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AA1476A"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3GPP TSG-RAN2 Meeting #9</w:t>
      </w:r>
      <w:r w:rsidR="000D5322">
        <w:rPr>
          <w:rFonts w:ascii="Arial" w:hAnsi="Arial" w:hint="eastAsia"/>
          <w:b/>
          <w:noProof/>
          <w:sz w:val="24"/>
          <w:lang w:val="en-US" w:eastAsia="ko-KR"/>
        </w:rPr>
        <w:t>8</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FF1A7A" w:rsidRPr="00FF1A7A">
        <w:rPr>
          <w:rFonts w:ascii="Arial" w:hAnsi="Arial"/>
          <w:b/>
          <w:i/>
          <w:sz w:val="32"/>
          <w:lang w:val="sv-SE" w:eastAsia="ko-KR"/>
        </w:rPr>
        <w:t>1704512</w:t>
      </w:r>
    </w:p>
    <w:p w14:paraId="34C46AEB" w14:textId="4D06C71E" w:rsidR="00D1578B" w:rsidRPr="00D1578B" w:rsidRDefault="000D5322"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Hangzhou</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sidR="00011639">
        <w:rPr>
          <w:rFonts w:ascii="Arial" w:hAnsi="Arial" w:hint="eastAsia"/>
          <w:b/>
          <w:noProof/>
          <w:sz w:val="24"/>
          <w:lang w:val="en-US" w:eastAsia="ko-KR"/>
        </w:rPr>
        <w:t>15</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19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May</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2C6DAB42"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E7408" w:rsidRPr="00FE7408">
        <w:rPr>
          <w:rFonts w:ascii="Arial" w:hAnsi="Arial"/>
          <w:sz w:val="24"/>
          <w:lang w:val="en-US" w:eastAsia="ko-KR"/>
        </w:rPr>
        <w:t>10.3.2.5</w:t>
      </w:r>
      <w:r w:rsidR="00FE7408" w:rsidRPr="00FE7408">
        <w:rPr>
          <w:rFonts w:ascii="Arial" w:hAnsi="Arial" w:hint="eastAsia"/>
          <w:sz w:val="24"/>
          <w:lang w:val="en-US" w:eastAsia="ko-KR"/>
        </w:rPr>
        <w:t xml:space="preserve"> </w:t>
      </w:r>
      <w:r w:rsidR="00011639" w:rsidRPr="00FE7408">
        <w:rPr>
          <w:rFonts w:ascii="Arial" w:hAnsi="Arial" w:hint="eastAsia"/>
          <w:sz w:val="24"/>
          <w:lang w:val="en-US" w:eastAsia="ko-KR"/>
        </w:rPr>
        <w:t>(</w:t>
      </w:r>
      <w:r w:rsidR="00011639" w:rsidRPr="00FE7408">
        <w:rPr>
          <w:rFonts w:ascii="Arial" w:hAnsi="Arial"/>
          <w:sz w:val="24"/>
          <w:lang w:val="en-US" w:eastAsia="ko-KR"/>
        </w:rPr>
        <w:t>NR</w:t>
      </w:r>
      <w:r w:rsidR="00011639" w:rsidRPr="00FC13B2">
        <w:rPr>
          <w:rFonts w:ascii="Arial" w:hAnsi="Arial"/>
          <w:sz w:val="24"/>
          <w:lang w:val="en-US" w:eastAsia="ko-KR"/>
        </w:rPr>
        <w:t>_newRAT</w:t>
      </w:r>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23D95B2B"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1639">
        <w:rPr>
          <w:rFonts w:ascii="Arial" w:hAnsi="Arial" w:hint="eastAsia"/>
          <w:sz w:val="24"/>
          <w:lang w:val="en-US" w:eastAsia="ko-KR"/>
        </w:rPr>
        <w:t>R</w:t>
      </w:r>
      <w:r w:rsidR="00FB7FEF">
        <w:rPr>
          <w:rFonts w:ascii="Arial" w:hAnsi="Arial" w:hint="eastAsia"/>
          <w:sz w:val="24"/>
          <w:lang w:val="en-US" w:eastAsia="ko-KR"/>
        </w:rPr>
        <w:t>eorderi</w:t>
      </w:r>
      <w:r w:rsidR="00011639">
        <w:rPr>
          <w:rFonts w:ascii="Arial" w:hAnsi="Arial" w:hint="eastAsia"/>
          <w:sz w:val="24"/>
          <w:lang w:val="en-US" w:eastAsia="ko-KR"/>
        </w:rPr>
        <w:t>ng of RLC SDU segment in RLC UM</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5DB1D390" w:rsidR="00D1578B" w:rsidRPr="007F27FC" w:rsidRDefault="00486DEA" w:rsidP="001F3E24">
      <w:pPr>
        <w:rPr>
          <w:sz w:val="22"/>
          <w:lang w:eastAsia="ko-KR"/>
        </w:rPr>
      </w:pPr>
      <w:r>
        <w:rPr>
          <w:rFonts w:hint="eastAsia"/>
          <w:sz w:val="22"/>
          <w:lang w:eastAsia="ko-KR"/>
        </w:rPr>
        <w:t>The following new</w:t>
      </w:r>
      <w:r w:rsidR="00554ED9" w:rsidRPr="00554ED9">
        <w:rPr>
          <w:sz w:val="22"/>
          <w:lang w:eastAsia="ko-KR"/>
        </w:rPr>
        <w:t xml:space="preserve"> agreements </w:t>
      </w:r>
      <w:r w:rsidR="002E16FC">
        <w:rPr>
          <w:rFonts w:hint="eastAsia"/>
          <w:sz w:val="22"/>
          <w:lang w:eastAsia="ko-KR"/>
        </w:rPr>
        <w:t>i</w:t>
      </w:r>
      <w:r w:rsidR="00554ED9" w:rsidRPr="00554ED9">
        <w:rPr>
          <w:sz w:val="22"/>
          <w:lang w:eastAsia="ko-KR"/>
        </w:rPr>
        <w:t xml:space="preserve">n </w:t>
      </w:r>
      <w:r w:rsidR="00554ED9">
        <w:rPr>
          <w:rFonts w:hint="eastAsia"/>
          <w:sz w:val="22"/>
          <w:lang w:eastAsia="ko-KR"/>
        </w:rPr>
        <w:t>RLC</w:t>
      </w:r>
      <w:r w:rsidR="00554ED9" w:rsidRPr="00554ED9">
        <w:rPr>
          <w:sz w:val="22"/>
          <w:lang w:eastAsia="ko-KR"/>
        </w:rPr>
        <w:t xml:space="preserve"> were made at the </w:t>
      </w:r>
      <w:r>
        <w:rPr>
          <w:rFonts w:hint="eastAsia"/>
          <w:sz w:val="22"/>
          <w:lang w:eastAsia="ko-KR"/>
        </w:rPr>
        <w:t>RAN2#97bis</w:t>
      </w:r>
      <w:r w:rsidR="00554ED9" w:rsidRPr="00554ED9">
        <w:rPr>
          <w:sz w:val="22"/>
          <w:lang w:eastAsia="ko-KR"/>
        </w:rPr>
        <w:t xml:space="preserve"> meeting.</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20ABB2C5" w14:textId="77777777" w:rsidR="00486DEA" w:rsidRDefault="00486DEA" w:rsidP="00486DEA">
            <w:pPr>
              <w:rPr>
                <w:sz w:val="22"/>
                <w:lang w:eastAsia="ko-KR"/>
              </w:rPr>
            </w:pPr>
            <w:r>
              <w:rPr>
                <w:sz w:val="22"/>
                <w:lang w:eastAsia="ko-KR"/>
              </w:rPr>
              <w:t>Agreements:</w:t>
            </w:r>
          </w:p>
          <w:p w14:paraId="2143BF75" w14:textId="77777777" w:rsidR="004134E3" w:rsidRDefault="00486DEA" w:rsidP="00486DEA">
            <w:pPr>
              <w:pStyle w:val="a6"/>
              <w:numPr>
                <w:ilvl w:val="0"/>
                <w:numId w:val="22"/>
              </w:numPr>
              <w:ind w:leftChars="0"/>
              <w:rPr>
                <w:sz w:val="22"/>
                <w:lang w:eastAsia="ko-KR"/>
              </w:rPr>
            </w:pPr>
            <w:r w:rsidRPr="00486DEA">
              <w:rPr>
                <w:sz w:val="22"/>
                <w:lang w:eastAsia="ko-KR"/>
              </w:rPr>
              <w:t xml:space="preserve">If a segment is detected to be missing, then all stored segments associated to the RLC SDU can be discarded.  FFS how a missing segment is detected </w:t>
            </w:r>
            <w:r w:rsidRPr="00486DEA">
              <w:rPr>
                <w:sz w:val="22"/>
                <w:highlight w:val="yellow"/>
                <w:lang w:eastAsia="ko-KR"/>
              </w:rPr>
              <w:t>if a timer mechanism is used (e.g T-reassembly).</w:t>
            </w:r>
          </w:p>
          <w:p w14:paraId="178511C0" w14:textId="77A4C3F1" w:rsidR="00486DEA" w:rsidRPr="00486DEA" w:rsidRDefault="00486DEA" w:rsidP="00486DEA">
            <w:pPr>
              <w:pStyle w:val="a6"/>
              <w:numPr>
                <w:ilvl w:val="0"/>
                <w:numId w:val="22"/>
              </w:numPr>
              <w:ind w:leftChars="0"/>
              <w:rPr>
                <w:sz w:val="22"/>
                <w:lang w:eastAsia="ko-KR"/>
              </w:rPr>
            </w:pPr>
            <w:r w:rsidRPr="00486DEA">
              <w:rPr>
                <w:sz w:val="22"/>
                <w:lang w:eastAsia="ko-KR"/>
              </w:rPr>
              <w:t xml:space="preserve">RLC UM receive window operation is maintained similar to LTE. If duplicate detection is removed from RLC UM then </w:t>
            </w:r>
            <w:r w:rsidRPr="00FF18ED">
              <w:rPr>
                <w:sz w:val="22"/>
                <w:highlight w:val="yellow"/>
                <w:lang w:eastAsia="ko-KR"/>
              </w:rPr>
              <w:t xml:space="preserve">the need for </w:t>
            </w:r>
            <w:r w:rsidRPr="00486DEA">
              <w:rPr>
                <w:sz w:val="22"/>
                <w:highlight w:val="yellow"/>
                <w:lang w:eastAsia="ko-KR"/>
              </w:rPr>
              <w:t>the window will depend on the mechanism use to discard.</w:t>
            </w:r>
          </w:p>
        </w:tc>
      </w:tr>
    </w:tbl>
    <w:p w14:paraId="47359A68" w14:textId="77777777" w:rsidR="007F27FC" w:rsidRDefault="007F27FC" w:rsidP="001F3E24">
      <w:pPr>
        <w:rPr>
          <w:sz w:val="22"/>
          <w:lang w:val="en-US" w:eastAsia="ko-KR"/>
        </w:rPr>
      </w:pPr>
    </w:p>
    <w:p w14:paraId="3BB9CEFA" w14:textId="148B17DA" w:rsidR="006A03CE" w:rsidRPr="004134E3" w:rsidRDefault="00486DEA" w:rsidP="001F3E24">
      <w:pPr>
        <w:rPr>
          <w:sz w:val="22"/>
          <w:lang w:val="en-US" w:eastAsia="ko-KR"/>
        </w:rPr>
      </w:pPr>
      <w:r>
        <w:rPr>
          <w:rFonts w:hint="eastAsia"/>
          <w:sz w:val="22"/>
          <w:lang w:val="en-US" w:eastAsia="ko-KR"/>
        </w:rPr>
        <w:t>As seen above,</w:t>
      </w:r>
      <w:r w:rsidR="00C4672A">
        <w:rPr>
          <w:rFonts w:hint="eastAsia"/>
          <w:sz w:val="22"/>
          <w:lang w:val="en-US" w:eastAsia="ko-KR"/>
        </w:rPr>
        <w:t xml:space="preserve"> in RLC UM,</w:t>
      </w:r>
      <w:r>
        <w:rPr>
          <w:rFonts w:hint="eastAsia"/>
          <w:sz w:val="22"/>
          <w:lang w:val="en-US" w:eastAsia="ko-KR"/>
        </w:rPr>
        <w:t xml:space="preserve"> two options</w:t>
      </w:r>
      <w:r w:rsidR="00C730D8">
        <w:rPr>
          <w:rFonts w:hint="eastAsia"/>
          <w:sz w:val="22"/>
          <w:lang w:val="en-US" w:eastAsia="ko-KR"/>
        </w:rPr>
        <w:t xml:space="preserve"> </w:t>
      </w:r>
      <w:r w:rsidR="00C4672A">
        <w:rPr>
          <w:rFonts w:hint="eastAsia"/>
          <w:sz w:val="22"/>
          <w:lang w:val="en-US" w:eastAsia="ko-KR"/>
        </w:rPr>
        <w:t>for</w:t>
      </w:r>
      <w:r w:rsidR="00C730D8">
        <w:rPr>
          <w:rFonts w:hint="eastAsia"/>
          <w:sz w:val="22"/>
          <w:lang w:val="en-US" w:eastAsia="ko-KR"/>
        </w:rPr>
        <w:t xml:space="preserve"> </w:t>
      </w:r>
      <w:r w:rsidR="00C730D8">
        <w:rPr>
          <w:sz w:val="22"/>
          <w:lang w:val="en-US" w:eastAsia="ko-KR"/>
        </w:rPr>
        <w:t>reassembl</w:t>
      </w:r>
      <w:r w:rsidR="00C4672A">
        <w:rPr>
          <w:rFonts w:hint="eastAsia"/>
          <w:sz w:val="22"/>
          <w:lang w:val="en-US" w:eastAsia="ko-KR"/>
        </w:rPr>
        <w:t>ing</w:t>
      </w:r>
      <w:r w:rsidR="00C730D8">
        <w:rPr>
          <w:rFonts w:hint="eastAsia"/>
          <w:sz w:val="22"/>
          <w:lang w:val="en-US" w:eastAsia="ko-KR"/>
        </w:rPr>
        <w:t xml:space="preserve"> RLC </w:t>
      </w:r>
      <w:r w:rsidR="00452A08">
        <w:rPr>
          <w:sz w:val="22"/>
          <w:lang w:val="en-US" w:eastAsia="ko-KR"/>
        </w:rPr>
        <w:t xml:space="preserve">SDU </w:t>
      </w:r>
      <w:r w:rsidR="00C730D8">
        <w:rPr>
          <w:rFonts w:hint="eastAsia"/>
          <w:sz w:val="22"/>
          <w:lang w:val="en-US" w:eastAsia="ko-KR"/>
        </w:rPr>
        <w:t>segments</w:t>
      </w:r>
      <w:r>
        <w:rPr>
          <w:rFonts w:hint="eastAsia"/>
          <w:sz w:val="22"/>
          <w:lang w:val="en-US" w:eastAsia="ko-KR"/>
        </w:rPr>
        <w:t xml:space="preserve"> were proposed.</w:t>
      </w:r>
      <w:r w:rsidR="00925396">
        <w:rPr>
          <w:rFonts w:hint="eastAsia"/>
          <w:sz w:val="22"/>
          <w:lang w:val="en-US" w:eastAsia="ko-KR"/>
        </w:rPr>
        <w:t xml:space="preserve"> </w:t>
      </w:r>
      <w:r w:rsidR="00925396">
        <w:rPr>
          <w:sz w:val="22"/>
          <w:lang w:val="en-US" w:eastAsia="ko-KR"/>
        </w:rPr>
        <w:t>O</w:t>
      </w:r>
      <w:r w:rsidR="00925396">
        <w:rPr>
          <w:rFonts w:hint="eastAsia"/>
          <w:sz w:val="22"/>
          <w:lang w:val="en-US" w:eastAsia="ko-KR"/>
        </w:rPr>
        <w:t>ne is timer based mechanism and another is window based mechanism.</w:t>
      </w:r>
      <w:r>
        <w:rPr>
          <w:rFonts w:hint="eastAsia"/>
          <w:sz w:val="22"/>
          <w:lang w:val="en-US" w:eastAsia="ko-KR"/>
        </w:rPr>
        <w:t xml:space="preserve"> </w:t>
      </w:r>
      <w:r w:rsidR="004134E3">
        <w:rPr>
          <w:rFonts w:hint="eastAsia"/>
          <w:sz w:val="22"/>
          <w:lang w:val="en-US" w:eastAsia="ko-KR"/>
        </w:rPr>
        <w:t xml:space="preserve">In </w:t>
      </w:r>
      <w:r w:rsidR="004134E3" w:rsidRPr="004134E3">
        <w:rPr>
          <w:sz w:val="22"/>
          <w:lang w:val="en-US" w:eastAsia="ko-KR"/>
        </w:rPr>
        <w:t xml:space="preserve">this contribution, it is discussed </w:t>
      </w:r>
      <w:r w:rsidR="004134E3">
        <w:rPr>
          <w:rFonts w:hint="eastAsia"/>
          <w:sz w:val="22"/>
          <w:lang w:val="en-US" w:eastAsia="ko-KR"/>
        </w:rPr>
        <w:t xml:space="preserve">to </w:t>
      </w:r>
      <w:r w:rsidR="00C730D8">
        <w:rPr>
          <w:rFonts w:hint="eastAsia"/>
          <w:sz w:val="22"/>
          <w:lang w:val="en-US" w:eastAsia="ko-KR"/>
        </w:rPr>
        <w:t>figure out pros and cons of these two options</w:t>
      </w:r>
      <w:r w:rsidR="004134E3" w:rsidRPr="004134E3">
        <w:rPr>
          <w:sz w:val="22"/>
          <w:lang w:val="en-US" w:eastAsia="ko-KR"/>
        </w:rPr>
        <w:t>.</w:t>
      </w:r>
    </w:p>
    <w:p w14:paraId="2E502B9C" w14:textId="77777777" w:rsidR="00232BB5"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185C5C23" w14:textId="78B23F40" w:rsidR="00452A08" w:rsidRDefault="00512BCC" w:rsidP="00EB148E">
      <w:pPr>
        <w:rPr>
          <w:sz w:val="22"/>
          <w:lang w:val="en-US" w:eastAsia="ko-KR"/>
        </w:rPr>
      </w:pPr>
      <w:r>
        <w:rPr>
          <w:rFonts w:hint="eastAsia"/>
          <w:sz w:val="22"/>
          <w:lang w:val="en-US" w:eastAsia="ko-KR"/>
        </w:rPr>
        <w:t xml:space="preserve">In NR, </w:t>
      </w:r>
      <w:r w:rsidR="00B43EFD">
        <w:rPr>
          <w:rFonts w:hint="eastAsia"/>
          <w:sz w:val="22"/>
          <w:lang w:val="en-US" w:eastAsia="ko-KR"/>
        </w:rPr>
        <w:t xml:space="preserve">according to the agreements, </w:t>
      </w:r>
      <w:r>
        <w:rPr>
          <w:rFonts w:hint="eastAsia"/>
          <w:sz w:val="22"/>
          <w:lang w:val="en-US" w:eastAsia="ko-KR"/>
        </w:rPr>
        <w:t xml:space="preserve">concatenation function and reordering function </w:t>
      </w:r>
      <w:r w:rsidR="00B43EFD">
        <w:rPr>
          <w:rFonts w:hint="eastAsia"/>
          <w:sz w:val="22"/>
          <w:lang w:val="en-US" w:eastAsia="ko-KR"/>
        </w:rPr>
        <w:t xml:space="preserve">for in-order delivery </w:t>
      </w:r>
      <w:r>
        <w:rPr>
          <w:rFonts w:hint="eastAsia"/>
          <w:sz w:val="22"/>
          <w:lang w:val="en-US" w:eastAsia="ko-KR"/>
        </w:rPr>
        <w:t>will move into the MAC layer and the PDCP layer</w:t>
      </w:r>
      <w:r w:rsidR="00452A08">
        <w:rPr>
          <w:sz w:val="22"/>
          <w:lang w:val="en-US" w:eastAsia="ko-KR"/>
        </w:rPr>
        <w:t>,</w:t>
      </w:r>
      <w:r>
        <w:rPr>
          <w:rFonts w:hint="eastAsia"/>
          <w:sz w:val="22"/>
          <w:lang w:val="en-US" w:eastAsia="ko-KR"/>
        </w:rPr>
        <w:t xml:space="preserve"> </w:t>
      </w:r>
      <w:r w:rsidR="00FF18ED">
        <w:rPr>
          <w:rFonts w:hint="eastAsia"/>
          <w:sz w:val="22"/>
          <w:lang w:val="en-US" w:eastAsia="ko-KR"/>
        </w:rPr>
        <w:t xml:space="preserve">respectively. </w:t>
      </w:r>
      <w:r w:rsidR="00B43EFD">
        <w:rPr>
          <w:rFonts w:hint="eastAsia"/>
          <w:sz w:val="22"/>
          <w:lang w:val="en-US" w:eastAsia="ko-KR"/>
        </w:rPr>
        <w:t>However, s</w:t>
      </w:r>
      <w:r w:rsidR="00B43EFD" w:rsidRPr="00512BCC">
        <w:rPr>
          <w:rFonts w:hint="eastAsia"/>
          <w:sz w:val="22"/>
          <w:lang w:val="en-US" w:eastAsia="ko-KR"/>
        </w:rPr>
        <w:t>egmentation</w:t>
      </w:r>
      <w:r w:rsidR="00B43EFD">
        <w:rPr>
          <w:rFonts w:hint="eastAsia"/>
          <w:sz w:val="22"/>
          <w:lang w:val="en-US" w:eastAsia="ko-KR"/>
        </w:rPr>
        <w:t xml:space="preserve"> and reassembly of </w:t>
      </w:r>
      <w:r w:rsidR="00CE6532">
        <w:rPr>
          <w:rFonts w:hint="eastAsia"/>
          <w:sz w:val="22"/>
          <w:lang w:val="en-US" w:eastAsia="ko-KR"/>
        </w:rPr>
        <w:t xml:space="preserve">a </w:t>
      </w:r>
      <w:r w:rsidR="00B43EFD">
        <w:rPr>
          <w:rFonts w:hint="eastAsia"/>
          <w:sz w:val="22"/>
          <w:lang w:val="en-US" w:eastAsia="ko-KR"/>
        </w:rPr>
        <w:t xml:space="preserve">RLC SDU will remain in the </w:t>
      </w:r>
      <w:r w:rsidR="00FF18ED">
        <w:rPr>
          <w:rFonts w:hint="eastAsia"/>
          <w:sz w:val="22"/>
          <w:lang w:val="en-US" w:eastAsia="ko-KR"/>
        </w:rPr>
        <w:t xml:space="preserve">RLC </w:t>
      </w:r>
      <w:r w:rsidR="00B43EFD">
        <w:rPr>
          <w:rFonts w:hint="eastAsia"/>
          <w:sz w:val="22"/>
          <w:lang w:val="en-US" w:eastAsia="ko-KR"/>
        </w:rPr>
        <w:t>layer</w:t>
      </w:r>
      <w:r w:rsidR="00FF18ED">
        <w:rPr>
          <w:rFonts w:hint="eastAsia"/>
          <w:sz w:val="22"/>
          <w:lang w:val="en-US" w:eastAsia="ko-KR"/>
        </w:rPr>
        <w:t xml:space="preserve">. </w:t>
      </w:r>
    </w:p>
    <w:p w14:paraId="74F11375" w14:textId="2A477A24" w:rsidR="00F93953" w:rsidRDefault="00ED5FF6" w:rsidP="00EB148E">
      <w:pPr>
        <w:rPr>
          <w:sz w:val="22"/>
          <w:lang w:val="en-US" w:eastAsia="ko-KR"/>
        </w:rPr>
      </w:pPr>
      <w:r>
        <w:rPr>
          <w:rFonts w:hint="eastAsia"/>
          <w:sz w:val="22"/>
          <w:lang w:val="en-US" w:eastAsia="ko-KR"/>
        </w:rPr>
        <w:t xml:space="preserve">In RLC UM, segmentation will be </w:t>
      </w:r>
      <w:r>
        <w:rPr>
          <w:sz w:val="22"/>
          <w:lang w:val="en-US" w:eastAsia="ko-KR"/>
        </w:rPr>
        <w:t>achieved</w:t>
      </w:r>
      <w:r>
        <w:rPr>
          <w:rFonts w:hint="eastAsia"/>
          <w:sz w:val="22"/>
          <w:lang w:val="en-US" w:eastAsia="ko-KR"/>
        </w:rPr>
        <w:t xml:space="preserve"> by several fields, e.g., </w:t>
      </w:r>
      <w:r>
        <w:rPr>
          <w:sz w:val="22"/>
          <w:lang w:val="en-US" w:eastAsia="ko-KR"/>
        </w:rPr>
        <w:t>“</w:t>
      </w:r>
      <w:r>
        <w:rPr>
          <w:rFonts w:hint="eastAsia"/>
          <w:sz w:val="22"/>
          <w:lang w:val="en-US" w:eastAsia="ko-KR"/>
        </w:rPr>
        <w:t>FI-like</w:t>
      </w:r>
      <w:r>
        <w:rPr>
          <w:sz w:val="22"/>
          <w:lang w:val="en-US" w:eastAsia="ko-KR"/>
        </w:rPr>
        <w:t>”</w:t>
      </w:r>
      <w:r>
        <w:rPr>
          <w:rFonts w:hint="eastAsia"/>
          <w:sz w:val="22"/>
          <w:lang w:val="en-US" w:eastAsia="ko-KR"/>
        </w:rPr>
        <w:t xml:space="preserve"> field and SO </w:t>
      </w:r>
      <w:r>
        <w:rPr>
          <w:sz w:val="22"/>
          <w:lang w:val="en-US" w:eastAsia="ko-KR"/>
        </w:rPr>
        <w:t>field</w:t>
      </w:r>
      <w:r>
        <w:rPr>
          <w:rFonts w:hint="eastAsia"/>
          <w:sz w:val="22"/>
          <w:lang w:val="en-US" w:eastAsia="ko-KR"/>
        </w:rPr>
        <w:t xml:space="preserve">. </w:t>
      </w:r>
      <w:r w:rsidR="007D4CD8">
        <w:rPr>
          <w:sz w:val="22"/>
          <w:lang w:val="en-US" w:eastAsia="ko-KR"/>
        </w:rPr>
        <w:t>R</w:t>
      </w:r>
      <w:r w:rsidR="007D4CD8">
        <w:rPr>
          <w:rFonts w:hint="eastAsia"/>
          <w:sz w:val="22"/>
          <w:lang w:val="en-US" w:eastAsia="ko-KR"/>
        </w:rPr>
        <w:t>eassembly, on the other hand,</w:t>
      </w:r>
      <w:r w:rsidR="00CE6532">
        <w:rPr>
          <w:rFonts w:hint="eastAsia"/>
          <w:sz w:val="22"/>
          <w:lang w:val="en-US" w:eastAsia="ko-KR"/>
        </w:rPr>
        <w:t xml:space="preserve"> </w:t>
      </w:r>
      <w:r w:rsidR="007D4CD8">
        <w:rPr>
          <w:rFonts w:hint="eastAsia"/>
          <w:sz w:val="22"/>
          <w:lang w:val="en-US" w:eastAsia="ko-KR"/>
        </w:rPr>
        <w:t xml:space="preserve">can be handled by </w:t>
      </w:r>
      <w:r w:rsidR="00CE6532">
        <w:rPr>
          <w:rFonts w:hint="eastAsia"/>
          <w:sz w:val="22"/>
          <w:lang w:val="en-US" w:eastAsia="ko-KR"/>
        </w:rPr>
        <w:t xml:space="preserve">two </w:t>
      </w:r>
      <w:r w:rsidR="007D4CD8">
        <w:rPr>
          <w:rFonts w:hint="eastAsia"/>
          <w:sz w:val="22"/>
          <w:lang w:val="en-US" w:eastAsia="ko-KR"/>
        </w:rPr>
        <w:t xml:space="preserve">possible </w:t>
      </w:r>
      <w:r w:rsidR="00B43EFD">
        <w:rPr>
          <w:rFonts w:hint="eastAsia"/>
          <w:sz w:val="22"/>
          <w:lang w:val="en-US" w:eastAsia="ko-KR"/>
        </w:rPr>
        <w:t>approaches</w:t>
      </w:r>
      <w:r w:rsidR="00CE6532">
        <w:rPr>
          <w:rFonts w:hint="eastAsia"/>
          <w:sz w:val="22"/>
          <w:lang w:val="en-US" w:eastAsia="ko-KR"/>
        </w:rPr>
        <w:t xml:space="preserve"> like followings. </w:t>
      </w:r>
    </w:p>
    <w:p w14:paraId="31C7A631" w14:textId="56D822A7" w:rsidR="00CE6532" w:rsidRDefault="00CE6532" w:rsidP="00CE6532">
      <w:pPr>
        <w:pStyle w:val="a6"/>
        <w:numPr>
          <w:ilvl w:val="0"/>
          <w:numId w:val="22"/>
        </w:numPr>
        <w:ind w:leftChars="0"/>
        <w:rPr>
          <w:sz w:val="22"/>
          <w:lang w:val="en-US" w:eastAsia="ko-KR"/>
        </w:rPr>
      </w:pPr>
      <w:r>
        <w:rPr>
          <w:sz w:val="22"/>
          <w:lang w:val="en-US" w:eastAsia="ko-KR"/>
        </w:rPr>
        <w:t>T</w:t>
      </w:r>
      <w:r>
        <w:rPr>
          <w:rFonts w:hint="eastAsia"/>
          <w:sz w:val="22"/>
          <w:lang w:val="en-US" w:eastAsia="ko-KR"/>
        </w:rPr>
        <w:t>imer based mechanism</w:t>
      </w:r>
    </w:p>
    <w:p w14:paraId="7341E3FD" w14:textId="6724D875" w:rsidR="00CE6532" w:rsidRPr="00CE6532" w:rsidRDefault="00CE6532" w:rsidP="00CE6532">
      <w:pPr>
        <w:pStyle w:val="a6"/>
        <w:numPr>
          <w:ilvl w:val="0"/>
          <w:numId w:val="22"/>
        </w:numPr>
        <w:ind w:leftChars="0"/>
        <w:rPr>
          <w:sz w:val="22"/>
          <w:lang w:val="en-US" w:eastAsia="ko-KR"/>
        </w:rPr>
      </w:pPr>
      <w:r>
        <w:rPr>
          <w:sz w:val="22"/>
          <w:lang w:val="en-US" w:eastAsia="ko-KR"/>
        </w:rPr>
        <w:t>W</w:t>
      </w:r>
      <w:r>
        <w:rPr>
          <w:rFonts w:hint="eastAsia"/>
          <w:sz w:val="22"/>
          <w:lang w:val="en-US" w:eastAsia="ko-KR"/>
        </w:rPr>
        <w:t>indow based mechanism</w:t>
      </w:r>
    </w:p>
    <w:p w14:paraId="1D093513" w14:textId="77777777" w:rsidR="00FF18ED" w:rsidRDefault="00FF18ED" w:rsidP="00EB148E">
      <w:pPr>
        <w:rPr>
          <w:sz w:val="22"/>
          <w:lang w:val="en-US" w:eastAsia="ko-KR"/>
        </w:rPr>
      </w:pPr>
    </w:p>
    <w:p w14:paraId="07350575" w14:textId="2E931B53" w:rsidR="00452A08" w:rsidRDefault="003471FF" w:rsidP="00EB148E">
      <w:pPr>
        <w:rPr>
          <w:sz w:val="22"/>
          <w:lang w:val="en-US" w:eastAsia="ko-KR"/>
        </w:rPr>
      </w:pPr>
      <w:r>
        <w:rPr>
          <w:rFonts w:hint="eastAsia"/>
          <w:sz w:val="22"/>
          <w:lang w:val="en-US" w:eastAsia="ko-KR"/>
        </w:rPr>
        <w:t xml:space="preserve">Timer based mechanism starts a timer, e.g., t-reassembly, </w:t>
      </w:r>
      <w:r w:rsidR="002E16FC" w:rsidRPr="00373748">
        <w:rPr>
          <w:rFonts w:hint="eastAsia"/>
          <w:sz w:val="22"/>
          <w:lang w:val="en-US" w:eastAsia="ko-KR"/>
        </w:rPr>
        <w:t>when</w:t>
      </w:r>
      <w:r w:rsidRPr="00373748">
        <w:rPr>
          <w:rFonts w:hint="eastAsia"/>
          <w:sz w:val="22"/>
          <w:lang w:val="en-US" w:eastAsia="ko-KR"/>
        </w:rPr>
        <w:t xml:space="preserve"> </w:t>
      </w:r>
      <w:r w:rsidR="00C35183" w:rsidRPr="00373748">
        <w:rPr>
          <w:rFonts w:hint="eastAsia"/>
          <w:sz w:val="22"/>
          <w:lang w:val="en-US" w:eastAsia="ko-KR"/>
        </w:rPr>
        <w:t>a</w:t>
      </w:r>
      <w:r w:rsidRPr="00373748">
        <w:rPr>
          <w:rFonts w:hint="eastAsia"/>
          <w:sz w:val="22"/>
          <w:lang w:val="en-US" w:eastAsia="ko-KR"/>
        </w:rPr>
        <w:t xml:space="preserve"> </w:t>
      </w:r>
      <w:r w:rsidR="00452A08">
        <w:rPr>
          <w:sz w:val="22"/>
          <w:lang w:val="en-US" w:eastAsia="ko-KR"/>
        </w:rPr>
        <w:t>SDU</w:t>
      </w:r>
      <w:r w:rsidRPr="00373748">
        <w:rPr>
          <w:rFonts w:hint="eastAsia"/>
          <w:sz w:val="22"/>
          <w:lang w:val="en-US" w:eastAsia="ko-KR"/>
        </w:rPr>
        <w:t xml:space="preserve"> segment is </w:t>
      </w:r>
      <w:r w:rsidR="00452A08">
        <w:rPr>
          <w:sz w:val="22"/>
          <w:lang w:val="en-US" w:eastAsia="ko-KR"/>
        </w:rPr>
        <w:t>received</w:t>
      </w:r>
      <w:r>
        <w:rPr>
          <w:rFonts w:hint="eastAsia"/>
          <w:sz w:val="22"/>
          <w:lang w:val="en-US" w:eastAsia="ko-KR"/>
        </w:rPr>
        <w:t xml:space="preserve">. </w:t>
      </w:r>
      <w:r w:rsidR="00B244BB">
        <w:rPr>
          <w:rFonts w:hint="eastAsia"/>
          <w:sz w:val="22"/>
          <w:lang w:val="en-US" w:eastAsia="ko-KR"/>
        </w:rPr>
        <w:t>The r</w:t>
      </w:r>
      <w:r w:rsidR="002E16FC">
        <w:rPr>
          <w:rFonts w:hint="eastAsia"/>
          <w:sz w:val="22"/>
          <w:lang w:val="en-US" w:eastAsia="ko-KR"/>
        </w:rPr>
        <w:t xml:space="preserve">eceiving </w:t>
      </w:r>
      <w:r w:rsidR="00452A08">
        <w:rPr>
          <w:sz w:val="22"/>
          <w:lang w:val="en-US" w:eastAsia="ko-KR"/>
        </w:rPr>
        <w:t xml:space="preserve">UM </w:t>
      </w:r>
      <w:r>
        <w:rPr>
          <w:rFonts w:hint="eastAsia"/>
          <w:sz w:val="22"/>
          <w:lang w:val="en-US" w:eastAsia="ko-KR"/>
        </w:rPr>
        <w:t xml:space="preserve">RLC entity will try to reassemble </w:t>
      </w:r>
      <w:r w:rsidR="00452A08">
        <w:rPr>
          <w:sz w:val="22"/>
          <w:lang w:val="en-US" w:eastAsia="ko-KR"/>
        </w:rPr>
        <w:t>the SDU from SDU</w:t>
      </w:r>
      <w:r>
        <w:rPr>
          <w:rFonts w:hint="eastAsia"/>
          <w:sz w:val="22"/>
          <w:lang w:val="en-US" w:eastAsia="ko-KR"/>
        </w:rPr>
        <w:t xml:space="preserve"> segments</w:t>
      </w:r>
      <w:r w:rsidR="0062596D">
        <w:rPr>
          <w:sz w:val="22"/>
          <w:lang w:val="en-US" w:eastAsia="ko-KR"/>
        </w:rPr>
        <w:t xml:space="preserve"> until the timer expiry</w:t>
      </w:r>
      <w:r>
        <w:rPr>
          <w:rFonts w:hint="eastAsia"/>
          <w:sz w:val="22"/>
          <w:lang w:val="en-US" w:eastAsia="ko-KR"/>
        </w:rPr>
        <w:t xml:space="preserve">. </w:t>
      </w:r>
    </w:p>
    <w:p w14:paraId="24387B7E" w14:textId="5716ECF0" w:rsidR="00DD3DD1" w:rsidRDefault="003471FF" w:rsidP="00EB148E">
      <w:pPr>
        <w:rPr>
          <w:sz w:val="22"/>
          <w:lang w:val="en-US" w:eastAsia="ko-KR"/>
        </w:rPr>
      </w:pPr>
      <w:r>
        <w:rPr>
          <w:sz w:val="22"/>
          <w:lang w:val="en-US" w:eastAsia="ko-KR"/>
        </w:rPr>
        <w:t>W</w:t>
      </w:r>
      <w:r>
        <w:rPr>
          <w:rFonts w:hint="eastAsia"/>
          <w:sz w:val="22"/>
          <w:lang w:val="en-US" w:eastAsia="ko-KR"/>
        </w:rPr>
        <w:t xml:space="preserve">indow based mechanism </w:t>
      </w:r>
      <w:r w:rsidR="00441B91">
        <w:rPr>
          <w:rFonts w:hint="eastAsia"/>
          <w:sz w:val="22"/>
          <w:lang w:val="en-US" w:eastAsia="ko-KR"/>
        </w:rPr>
        <w:t xml:space="preserve">uses </w:t>
      </w:r>
      <w:r w:rsidR="0062596D">
        <w:rPr>
          <w:sz w:val="22"/>
          <w:lang w:val="en-US" w:eastAsia="ko-KR"/>
        </w:rPr>
        <w:t>the reception</w:t>
      </w:r>
      <w:r w:rsidR="00441B91">
        <w:rPr>
          <w:rFonts w:hint="eastAsia"/>
          <w:sz w:val="22"/>
          <w:lang w:val="en-US" w:eastAsia="ko-KR"/>
        </w:rPr>
        <w:t xml:space="preserve"> window</w:t>
      </w:r>
      <w:r w:rsidR="0062596D">
        <w:rPr>
          <w:sz w:val="22"/>
          <w:lang w:val="en-US" w:eastAsia="ko-KR"/>
        </w:rPr>
        <w:t xml:space="preserve"> for reassembly</w:t>
      </w:r>
      <w:r w:rsidR="00441B91">
        <w:rPr>
          <w:rFonts w:hint="eastAsia"/>
          <w:sz w:val="22"/>
          <w:lang w:val="en-US" w:eastAsia="ko-KR"/>
        </w:rPr>
        <w:t xml:space="preserve">. </w:t>
      </w:r>
      <w:r w:rsidR="0062596D">
        <w:rPr>
          <w:sz w:val="22"/>
          <w:lang w:val="en-US" w:eastAsia="ko-KR"/>
        </w:rPr>
        <w:t>The r</w:t>
      </w:r>
      <w:r w:rsidR="002E16FC">
        <w:rPr>
          <w:rFonts w:hint="eastAsia"/>
          <w:sz w:val="22"/>
          <w:lang w:val="en-US" w:eastAsia="ko-KR"/>
        </w:rPr>
        <w:t xml:space="preserve">eceiving </w:t>
      </w:r>
      <w:r w:rsidR="0062596D">
        <w:rPr>
          <w:sz w:val="22"/>
          <w:lang w:val="en-US" w:eastAsia="ko-KR"/>
        </w:rPr>
        <w:t xml:space="preserve">UM </w:t>
      </w:r>
      <w:r w:rsidR="00441B91">
        <w:rPr>
          <w:rFonts w:hint="eastAsia"/>
          <w:sz w:val="22"/>
          <w:lang w:val="en-US" w:eastAsia="ko-KR"/>
        </w:rPr>
        <w:t xml:space="preserve">RLC entity will try to reassemble </w:t>
      </w:r>
      <w:r w:rsidR="0062596D">
        <w:rPr>
          <w:sz w:val="22"/>
          <w:lang w:val="en-US" w:eastAsia="ko-KR"/>
        </w:rPr>
        <w:t>the SDU from SDU</w:t>
      </w:r>
      <w:r w:rsidR="00441B91">
        <w:rPr>
          <w:rFonts w:hint="eastAsia"/>
          <w:sz w:val="22"/>
          <w:lang w:val="en-US" w:eastAsia="ko-KR"/>
        </w:rPr>
        <w:t xml:space="preserve"> segments </w:t>
      </w:r>
      <w:r w:rsidR="0062596D">
        <w:rPr>
          <w:sz w:val="22"/>
          <w:lang w:val="en-US" w:eastAsia="ko-KR"/>
        </w:rPr>
        <w:t>until the SDU becomes outside of the window</w:t>
      </w:r>
      <w:r w:rsidR="00DA5C33">
        <w:rPr>
          <w:rFonts w:hint="eastAsia"/>
          <w:sz w:val="22"/>
          <w:lang w:val="en-US" w:eastAsia="ko-KR"/>
        </w:rPr>
        <w:t xml:space="preserve">. </w:t>
      </w:r>
    </w:p>
    <w:p w14:paraId="0EC527BA" w14:textId="77777777" w:rsidR="00DA5C33" w:rsidRDefault="00DA5C33" w:rsidP="00EB148E">
      <w:pPr>
        <w:rPr>
          <w:sz w:val="22"/>
          <w:lang w:val="en-US" w:eastAsia="ko-KR"/>
        </w:rPr>
      </w:pPr>
    </w:p>
    <w:p w14:paraId="41600AA2" w14:textId="211AD00F" w:rsidR="00DD3DD1" w:rsidRDefault="00DA5C33" w:rsidP="00DA5C33">
      <w:pPr>
        <w:pStyle w:val="2"/>
      </w:pPr>
      <w:r>
        <w:rPr>
          <w:rFonts w:hint="eastAsia"/>
        </w:rPr>
        <w:lastRenderedPageBreak/>
        <w:t xml:space="preserve">2.1 Comparison </w:t>
      </w:r>
    </w:p>
    <w:p w14:paraId="1F093562" w14:textId="4DD77252" w:rsidR="0062596D" w:rsidRDefault="0062596D" w:rsidP="00EB148E">
      <w:pPr>
        <w:rPr>
          <w:sz w:val="22"/>
          <w:lang w:val="en-US" w:eastAsia="ko-KR"/>
        </w:rPr>
      </w:pPr>
      <w:r>
        <w:rPr>
          <w:sz w:val="22"/>
          <w:lang w:val="en-US" w:eastAsia="ko-KR"/>
        </w:rPr>
        <w:t>B</w:t>
      </w:r>
      <w:r w:rsidR="0090768C">
        <w:rPr>
          <w:rFonts w:hint="eastAsia"/>
          <w:sz w:val="22"/>
          <w:lang w:val="en-US" w:eastAsia="ko-KR"/>
        </w:rPr>
        <w:t>asically</w:t>
      </w:r>
      <w:r>
        <w:rPr>
          <w:sz w:val="22"/>
          <w:lang w:val="en-US" w:eastAsia="ko-KR"/>
        </w:rPr>
        <w:t>,</w:t>
      </w:r>
      <w:r w:rsidR="0090768C">
        <w:rPr>
          <w:rFonts w:hint="eastAsia"/>
          <w:sz w:val="22"/>
          <w:lang w:val="en-US" w:eastAsia="ko-KR"/>
        </w:rPr>
        <w:t xml:space="preserve"> the window based mechanism (WBM) has to manage the </w:t>
      </w:r>
      <w:r>
        <w:rPr>
          <w:sz w:val="22"/>
          <w:lang w:val="en-US" w:eastAsia="ko-KR"/>
        </w:rPr>
        <w:t>reception</w:t>
      </w:r>
      <w:r w:rsidR="0090768C">
        <w:rPr>
          <w:rFonts w:hint="eastAsia"/>
          <w:sz w:val="22"/>
          <w:lang w:val="en-US" w:eastAsia="ko-KR"/>
        </w:rPr>
        <w:t xml:space="preserve"> </w:t>
      </w:r>
      <w:r w:rsidR="0090768C">
        <w:rPr>
          <w:sz w:val="22"/>
          <w:lang w:val="en-US" w:eastAsia="ko-KR"/>
        </w:rPr>
        <w:t>window</w:t>
      </w:r>
      <w:r>
        <w:rPr>
          <w:sz w:val="22"/>
          <w:lang w:val="en-US" w:eastAsia="ko-KR"/>
        </w:rPr>
        <w:t xml:space="preserve">, and thus the state variables </w:t>
      </w:r>
      <w:r w:rsidRPr="0062596D">
        <w:rPr>
          <w:sz w:val="22"/>
          <w:lang w:val="en-US" w:eastAsia="ko-KR"/>
        </w:rPr>
        <w:t>e.g., VR(UR), VR(UX), VR(UH)</w:t>
      </w:r>
      <w:r>
        <w:rPr>
          <w:sz w:val="22"/>
          <w:lang w:val="en-US" w:eastAsia="ko-KR"/>
        </w:rPr>
        <w:t>, should also be managed. However, the timer based mechanism (TBM) does not need to manage the reception window, and thus does not need to manage state variables.</w:t>
      </w:r>
    </w:p>
    <w:p w14:paraId="532AA6B4" w14:textId="071D3FAD" w:rsidR="00626B48" w:rsidRDefault="007722D2" w:rsidP="00EB148E">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1.</w:t>
      </w:r>
      <w:r>
        <w:rPr>
          <w:rFonts w:eastAsiaTheme="minorEastAsia" w:hint="eastAsia"/>
          <w:b/>
          <w:sz w:val="22"/>
          <w:szCs w:val="22"/>
          <w:lang w:eastAsia="ko-KR"/>
        </w:rPr>
        <w:tab/>
      </w:r>
      <w:r>
        <w:rPr>
          <w:rFonts w:eastAsiaTheme="minorEastAsia"/>
          <w:b/>
          <w:sz w:val="22"/>
          <w:szCs w:val="22"/>
          <w:lang w:eastAsia="ko-KR"/>
        </w:rPr>
        <w:t>T</w:t>
      </w:r>
      <w:r>
        <w:rPr>
          <w:rFonts w:eastAsiaTheme="minorEastAsia" w:hint="eastAsia"/>
          <w:b/>
          <w:sz w:val="22"/>
          <w:szCs w:val="22"/>
          <w:lang w:eastAsia="ko-KR"/>
        </w:rPr>
        <w:t>he window base</w:t>
      </w:r>
      <w:r w:rsidR="0038604A">
        <w:rPr>
          <w:rFonts w:eastAsiaTheme="minorEastAsia"/>
          <w:b/>
          <w:sz w:val="22"/>
          <w:szCs w:val="22"/>
          <w:lang w:eastAsia="ko-KR"/>
        </w:rPr>
        <w:t>d</w:t>
      </w:r>
      <w:r>
        <w:rPr>
          <w:rFonts w:eastAsiaTheme="minorEastAsia" w:hint="eastAsia"/>
          <w:b/>
          <w:sz w:val="22"/>
          <w:szCs w:val="22"/>
          <w:lang w:eastAsia="ko-KR"/>
        </w:rPr>
        <w:t xml:space="preserve"> mechanism should </w:t>
      </w:r>
      <w:r w:rsidR="0062596D">
        <w:rPr>
          <w:rFonts w:eastAsiaTheme="minorEastAsia"/>
          <w:b/>
          <w:sz w:val="22"/>
          <w:szCs w:val="22"/>
          <w:lang w:eastAsia="ko-KR"/>
        </w:rPr>
        <w:t>manage</w:t>
      </w:r>
      <w:r>
        <w:rPr>
          <w:rFonts w:eastAsiaTheme="minorEastAsia" w:hint="eastAsia"/>
          <w:b/>
          <w:sz w:val="22"/>
          <w:szCs w:val="22"/>
          <w:lang w:eastAsia="ko-KR"/>
        </w:rPr>
        <w:t xml:space="preserve"> state variables to handle window properly whereas </w:t>
      </w:r>
      <w:r w:rsidR="002E16FC">
        <w:rPr>
          <w:rFonts w:eastAsiaTheme="minorEastAsia" w:hint="eastAsia"/>
          <w:b/>
          <w:sz w:val="22"/>
          <w:szCs w:val="22"/>
          <w:lang w:eastAsia="ko-KR"/>
        </w:rPr>
        <w:t xml:space="preserve">the </w:t>
      </w:r>
      <w:r>
        <w:rPr>
          <w:rFonts w:eastAsiaTheme="minorEastAsia" w:hint="eastAsia"/>
          <w:b/>
          <w:sz w:val="22"/>
          <w:szCs w:val="22"/>
          <w:lang w:eastAsia="ko-KR"/>
        </w:rPr>
        <w:t xml:space="preserve">timer based mechanism </w:t>
      </w:r>
      <w:r w:rsidR="0062596D">
        <w:rPr>
          <w:rFonts w:eastAsiaTheme="minorEastAsia"/>
          <w:b/>
          <w:sz w:val="22"/>
          <w:szCs w:val="22"/>
          <w:lang w:eastAsia="ko-KR"/>
        </w:rPr>
        <w:t>does</w:t>
      </w:r>
      <w:r>
        <w:rPr>
          <w:rFonts w:eastAsiaTheme="minorEastAsia" w:hint="eastAsia"/>
          <w:b/>
          <w:sz w:val="22"/>
          <w:szCs w:val="22"/>
          <w:lang w:eastAsia="ko-KR"/>
        </w:rPr>
        <w:t xml:space="preserve"> not need those </w:t>
      </w:r>
      <w:r w:rsidR="0062596D">
        <w:rPr>
          <w:rFonts w:eastAsiaTheme="minorEastAsia"/>
          <w:b/>
          <w:sz w:val="22"/>
          <w:szCs w:val="22"/>
          <w:lang w:eastAsia="ko-KR"/>
        </w:rPr>
        <w:t xml:space="preserve">state </w:t>
      </w:r>
      <w:r>
        <w:rPr>
          <w:rFonts w:eastAsiaTheme="minorEastAsia" w:hint="eastAsia"/>
          <w:b/>
          <w:sz w:val="22"/>
          <w:szCs w:val="22"/>
          <w:lang w:eastAsia="ko-KR"/>
        </w:rPr>
        <w:t>variables.</w:t>
      </w:r>
    </w:p>
    <w:p w14:paraId="142BFB87" w14:textId="77777777" w:rsidR="007722D2" w:rsidRPr="00AA3263" w:rsidRDefault="007722D2" w:rsidP="00EB148E">
      <w:pPr>
        <w:rPr>
          <w:sz w:val="22"/>
          <w:lang w:eastAsia="ko-KR"/>
        </w:rPr>
      </w:pPr>
    </w:p>
    <w:p w14:paraId="6CFBD9C1" w14:textId="1C7ABAB5" w:rsidR="00380352" w:rsidRDefault="00380352" w:rsidP="00EB148E">
      <w:pPr>
        <w:rPr>
          <w:sz w:val="22"/>
          <w:lang w:val="en-US" w:eastAsia="ko-KR"/>
        </w:rPr>
      </w:pPr>
      <w:r>
        <w:rPr>
          <w:sz w:val="22"/>
          <w:lang w:val="en-US" w:eastAsia="ko-KR"/>
        </w:rPr>
        <w:t>T</w:t>
      </w:r>
      <w:r w:rsidR="002C7B05">
        <w:rPr>
          <w:rFonts w:hint="eastAsia"/>
          <w:sz w:val="22"/>
          <w:lang w:val="en-US" w:eastAsia="ko-KR"/>
        </w:rPr>
        <w:t xml:space="preserve">he </w:t>
      </w:r>
      <w:r w:rsidR="00282CDE">
        <w:rPr>
          <w:rFonts w:hint="eastAsia"/>
          <w:sz w:val="22"/>
          <w:lang w:val="en-US" w:eastAsia="ko-KR"/>
        </w:rPr>
        <w:t xml:space="preserve">TBM must have a timer </w:t>
      </w:r>
      <w:r w:rsidR="007722D2">
        <w:rPr>
          <w:rFonts w:hint="eastAsia"/>
          <w:sz w:val="22"/>
          <w:lang w:val="en-US" w:eastAsia="ko-KR"/>
        </w:rPr>
        <w:t>for reassembly</w:t>
      </w:r>
      <w:r>
        <w:rPr>
          <w:sz w:val="22"/>
          <w:lang w:val="en-US" w:eastAsia="ko-KR"/>
        </w:rPr>
        <w:t>. The detailed time</w:t>
      </w:r>
      <w:r w:rsidR="00301C2C">
        <w:rPr>
          <w:sz w:val="22"/>
          <w:lang w:val="en-US" w:eastAsia="ko-KR"/>
        </w:rPr>
        <w:t>r operation is explained in [1</w:t>
      </w:r>
      <w:r>
        <w:rPr>
          <w:sz w:val="22"/>
          <w:lang w:val="en-US" w:eastAsia="ko-KR"/>
        </w:rPr>
        <w:t>].</w:t>
      </w:r>
      <w:r w:rsidR="007722D2">
        <w:rPr>
          <w:rFonts w:hint="eastAsia"/>
          <w:sz w:val="22"/>
          <w:lang w:val="en-US" w:eastAsia="ko-KR"/>
        </w:rPr>
        <w:t xml:space="preserve"> </w:t>
      </w:r>
      <w:r w:rsidR="002C7B05">
        <w:rPr>
          <w:rFonts w:hint="eastAsia"/>
          <w:sz w:val="22"/>
          <w:lang w:val="en-US" w:eastAsia="ko-KR"/>
        </w:rPr>
        <w:t>I</w:t>
      </w:r>
      <w:r w:rsidR="002C7B05" w:rsidRPr="002C7B05">
        <w:rPr>
          <w:sz w:val="22"/>
          <w:lang w:val="en-US" w:eastAsia="ko-KR"/>
        </w:rPr>
        <w:t>nterestingly</w:t>
      </w:r>
      <w:r>
        <w:rPr>
          <w:sz w:val="22"/>
          <w:lang w:val="en-US" w:eastAsia="ko-KR"/>
        </w:rPr>
        <w:t>,</w:t>
      </w:r>
      <w:r w:rsidR="002C7B05" w:rsidRPr="002C7B05">
        <w:rPr>
          <w:sz w:val="22"/>
          <w:lang w:val="en-US" w:eastAsia="ko-KR"/>
        </w:rPr>
        <w:t xml:space="preserve"> </w:t>
      </w:r>
      <w:r w:rsidR="002C7B05">
        <w:rPr>
          <w:rFonts w:hint="eastAsia"/>
          <w:sz w:val="22"/>
          <w:lang w:val="en-US" w:eastAsia="ko-KR"/>
        </w:rPr>
        <w:t xml:space="preserve">the WBM </w:t>
      </w:r>
      <w:r>
        <w:rPr>
          <w:sz w:val="22"/>
          <w:lang w:val="en-US" w:eastAsia="ko-KR"/>
        </w:rPr>
        <w:t>also needs a timer. This is because, without the timer, the WBM must wait for a long time for reassembly up to the window advancement. The problem becomes severe at the end of data transmission where the window is no more advanced.</w:t>
      </w:r>
    </w:p>
    <w:p w14:paraId="409437BD" w14:textId="0FC936B4" w:rsidR="00DD3DD1" w:rsidRDefault="00A54532" w:rsidP="00EB148E">
      <w:pPr>
        <w:rPr>
          <w:sz w:val="22"/>
          <w:lang w:val="en-US" w:eastAsia="ko-KR"/>
        </w:rPr>
      </w:pPr>
      <w:r w:rsidRPr="00AA3263">
        <w:rPr>
          <w:sz w:val="22"/>
          <w:lang w:val="en-US" w:eastAsia="ko-KR"/>
        </w:rPr>
        <w:t>F</w:t>
      </w:r>
      <w:r w:rsidRPr="00AA3263">
        <w:rPr>
          <w:rFonts w:hint="eastAsia"/>
          <w:sz w:val="22"/>
          <w:lang w:val="en-US" w:eastAsia="ko-KR"/>
        </w:rPr>
        <w:t xml:space="preserve">or instance as shown in figure 1, </w:t>
      </w:r>
      <w:r w:rsidR="00DD2D25" w:rsidRPr="00AA3263">
        <w:rPr>
          <w:rFonts w:hint="eastAsia"/>
          <w:sz w:val="22"/>
          <w:lang w:val="en-US" w:eastAsia="ko-KR"/>
        </w:rPr>
        <w:t>w</w:t>
      </w:r>
      <w:r w:rsidR="00DD2D25" w:rsidRPr="00AA3263">
        <w:rPr>
          <w:sz w:val="22"/>
          <w:lang w:val="en-US" w:eastAsia="ko-KR"/>
        </w:rPr>
        <w:t>hen</w:t>
      </w:r>
      <w:r w:rsidR="00DD2D25" w:rsidRPr="00AA3263">
        <w:rPr>
          <w:rFonts w:hint="eastAsia"/>
          <w:sz w:val="22"/>
          <w:lang w:val="en-US" w:eastAsia="ko-KR"/>
        </w:rPr>
        <w:t xml:space="preserve"> an</w:t>
      </w:r>
      <w:r w:rsidR="00DD2D25" w:rsidRPr="00AA3263">
        <w:rPr>
          <w:sz w:val="22"/>
          <w:lang w:val="en-US" w:eastAsia="ko-KR"/>
        </w:rPr>
        <w:t xml:space="preserve"> </w:t>
      </w:r>
      <w:r w:rsidR="00380352" w:rsidRPr="00AA3263">
        <w:rPr>
          <w:sz w:val="22"/>
          <w:lang w:val="en-US" w:eastAsia="ko-KR"/>
        </w:rPr>
        <w:t>SDU</w:t>
      </w:r>
      <w:r w:rsidR="00DD2D25" w:rsidRPr="00AA3263">
        <w:rPr>
          <w:rFonts w:hint="eastAsia"/>
          <w:sz w:val="22"/>
          <w:lang w:val="en-US" w:eastAsia="ko-KR"/>
        </w:rPr>
        <w:t xml:space="preserve"> segment is missed </w:t>
      </w:r>
      <w:r w:rsidR="00380352" w:rsidRPr="00AA3263">
        <w:rPr>
          <w:sz w:val="22"/>
          <w:lang w:val="en-US" w:eastAsia="ko-KR"/>
        </w:rPr>
        <w:t>at the end of data transmission, i.e.</w:t>
      </w:r>
      <w:r w:rsidR="00DD2D25" w:rsidRPr="00AA3263">
        <w:rPr>
          <w:sz w:val="22"/>
          <w:lang w:val="en-US" w:eastAsia="ko-KR"/>
        </w:rPr>
        <w:t xml:space="preserve"> no more </w:t>
      </w:r>
      <w:r w:rsidR="00380352" w:rsidRPr="00AA3263">
        <w:rPr>
          <w:sz w:val="22"/>
          <w:lang w:val="en-US" w:eastAsia="ko-KR"/>
        </w:rPr>
        <w:t>UMD</w:t>
      </w:r>
      <w:r w:rsidR="00DD2D25" w:rsidRPr="00AA3263">
        <w:rPr>
          <w:sz w:val="22"/>
          <w:lang w:val="en-US" w:eastAsia="ko-KR"/>
        </w:rPr>
        <w:t xml:space="preserve"> </w:t>
      </w:r>
      <w:r w:rsidR="00E03739" w:rsidRPr="00AA3263">
        <w:rPr>
          <w:rFonts w:hint="eastAsia"/>
          <w:sz w:val="22"/>
          <w:lang w:val="en-US" w:eastAsia="ko-KR"/>
        </w:rPr>
        <w:t>P</w:t>
      </w:r>
      <w:r w:rsidR="00DD2D25" w:rsidRPr="00AA3263">
        <w:rPr>
          <w:sz w:val="22"/>
          <w:lang w:val="en-US" w:eastAsia="ko-KR"/>
        </w:rPr>
        <w:t xml:space="preserve">DU </w:t>
      </w:r>
      <w:r w:rsidR="00DD2D25" w:rsidRPr="00AA3263">
        <w:rPr>
          <w:rFonts w:hint="eastAsia"/>
          <w:sz w:val="22"/>
          <w:lang w:val="en-US" w:eastAsia="ko-KR"/>
        </w:rPr>
        <w:t>is expected to be received,</w:t>
      </w:r>
      <w:r w:rsidR="00E03739" w:rsidRPr="00AA3263">
        <w:rPr>
          <w:rFonts w:hint="eastAsia"/>
          <w:sz w:val="22"/>
          <w:lang w:val="en-US" w:eastAsia="ko-KR"/>
        </w:rPr>
        <w:t xml:space="preserve"> if the timer is not </w:t>
      </w:r>
      <w:r w:rsidR="00380352" w:rsidRPr="00AA3263">
        <w:rPr>
          <w:sz w:val="22"/>
          <w:lang w:val="en-US" w:eastAsia="ko-KR"/>
        </w:rPr>
        <w:t>used</w:t>
      </w:r>
      <w:r w:rsidR="00E03739" w:rsidRPr="00AA3263">
        <w:rPr>
          <w:rFonts w:hint="eastAsia"/>
          <w:sz w:val="22"/>
          <w:lang w:val="en-US" w:eastAsia="ko-KR"/>
        </w:rPr>
        <w:t xml:space="preserve"> for WBM, the receiving RLC entity does not know how long </w:t>
      </w:r>
      <w:r w:rsidR="00380352" w:rsidRPr="00AA3263">
        <w:rPr>
          <w:sz w:val="22"/>
          <w:lang w:val="en-US" w:eastAsia="ko-KR"/>
        </w:rPr>
        <w:t xml:space="preserve">it </w:t>
      </w:r>
      <w:r w:rsidR="00E03739" w:rsidRPr="00AA3263">
        <w:rPr>
          <w:rFonts w:hint="eastAsia"/>
          <w:sz w:val="22"/>
          <w:lang w:val="en-US" w:eastAsia="ko-KR"/>
        </w:rPr>
        <w:t xml:space="preserve">should wait for this missing </w:t>
      </w:r>
      <w:r w:rsidR="00380352" w:rsidRPr="00AA3263">
        <w:rPr>
          <w:sz w:val="22"/>
          <w:lang w:val="en-US" w:eastAsia="ko-KR"/>
        </w:rPr>
        <w:t>SDU</w:t>
      </w:r>
      <w:r w:rsidR="00E03739" w:rsidRPr="00AA3263">
        <w:rPr>
          <w:rFonts w:hint="eastAsia"/>
          <w:sz w:val="22"/>
          <w:lang w:val="en-US" w:eastAsia="ko-KR"/>
        </w:rPr>
        <w:t xml:space="preserve"> segment. </w:t>
      </w:r>
      <w:r w:rsidR="0038604A" w:rsidRPr="00AA3263">
        <w:rPr>
          <w:sz w:val="22"/>
          <w:lang w:val="en-US" w:eastAsia="ko-KR"/>
        </w:rPr>
        <w:t xml:space="preserve">Without the timer, the receiving RLC entity would wait for the missing SDU segment forever. </w:t>
      </w:r>
      <w:r w:rsidR="00E03739" w:rsidRPr="00AA3263">
        <w:rPr>
          <w:rFonts w:hint="eastAsia"/>
          <w:sz w:val="22"/>
          <w:lang w:val="en-US" w:eastAsia="ko-KR"/>
        </w:rPr>
        <w:t xml:space="preserve">This is serious defect for WBM without the timer. </w:t>
      </w:r>
      <w:r w:rsidR="00181120" w:rsidRPr="00AA3263">
        <w:rPr>
          <w:sz w:val="22"/>
          <w:lang w:val="en-US" w:eastAsia="ko-KR"/>
        </w:rPr>
        <w:t>T</w:t>
      </w:r>
      <w:r w:rsidR="00181120" w:rsidRPr="00AA3263">
        <w:rPr>
          <w:rFonts w:hint="eastAsia"/>
          <w:sz w:val="22"/>
          <w:lang w:val="en-US" w:eastAsia="ko-KR"/>
        </w:rPr>
        <w:t xml:space="preserve">herefore, even though WBM is used, a reassembly timer </w:t>
      </w:r>
      <w:r w:rsidR="00380352" w:rsidRPr="00AA3263">
        <w:rPr>
          <w:sz w:val="22"/>
          <w:lang w:val="en-US" w:eastAsia="ko-KR"/>
        </w:rPr>
        <w:t>is</w:t>
      </w:r>
      <w:r w:rsidR="00181120" w:rsidRPr="00AA3263">
        <w:rPr>
          <w:rFonts w:hint="eastAsia"/>
          <w:sz w:val="22"/>
          <w:lang w:val="en-US" w:eastAsia="ko-KR"/>
        </w:rPr>
        <w:t xml:space="preserve"> needed anyway.</w:t>
      </w:r>
      <w:r w:rsidR="00181120">
        <w:rPr>
          <w:rFonts w:hint="eastAsia"/>
          <w:sz w:val="22"/>
          <w:lang w:val="en-US" w:eastAsia="ko-KR"/>
        </w:rPr>
        <w:t xml:space="preserve"> </w:t>
      </w:r>
    </w:p>
    <w:p w14:paraId="41CC0A98" w14:textId="397959EC" w:rsidR="00E03739" w:rsidRDefault="00E03739" w:rsidP="00E03739">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2.</w:t>
      </w:r>
      <w:r>
        <w:rPr>
          <w:rFonts w:eastAsiaTheme="minorEastAsia" w:hint="eastAsia"/>
          <w:b/>
          <w:sz w:val="22"/>
          <w:szCs w:val="22"/>
          <w:lang w:eastAsia="ko-KR"/>
        </w:rPr>
        <w:tab/>
      </w:r>
      <w:r w:rsidR="0038604A">
        <w:rPr>
          <w:rFonts w:eastAsiaTheme="minorEastAsia"/>
          <w:b/>
          <w:sz w:val="22"/>
          <w:szCs w:val="22"/>
          <w:lang w:eastAsia="ko-KR"/>
        </w:rPr>
        <w:t>Even for t</w:t>
      </w:r>
      <w:r>
        <w:rPr>
          <w:rFonts w:eastAsiaTheme="minorEastAsia" w:hint="eastAsia"/>
          <w:b/>
          <w:sz w:val="22"/>
          <w:szCs w:val="22"/>
          <w:lang w:eastAsia="ko-KR"/>
        </w:rPr>
        <w:t>he window base</w:t>
      </w:r>
      <w:r w:rsidR="0038604A">
        <w:rPr>
          <w:rFonts w:eastAsiaTheme="minorEastAsia"/>
          <w:b/>
          <w:sz w:val="22"/>
          <w:szCs w:val="22"/>
          <w:lang w:eastAsia="ko-KR"/>
        </w:rPr>
        <w:t>d</w:t>
      </w:r>
      <w:r>
        <w:rPr>
          <w:rFonts w:eastAsiaTheme="minorEastAsia" w:hint="eastAsia"/>
          <w:b/>
          <w:sz w:val="22"/>
          <w:szCs w:val="22"/>
          <w:lang w:eastAsia="ko-KR"/>
        </w:rPr>
        <w:t xml:space="preserve"> mechanism</w:t>
      </w:r>
      <w:r w:rsidR="0038604A">
        <w:rPr>
          <w:rFonts w:eastAsiaTheme="minorEastAsia"/>
          <w:b/>
          <w:sz w:val="22"/>
          <w:szCs w:val="22"/>
          <w:lang w:eastAsia="ko-KR"/>
        </w:rPr>
        <w:t xml:space="preserve">, a reassembly timer is needed to avoid permanent waiting for </w:t>
      </w:r>
      <w:r w:rsidR="00301C2C">
        <w:rPr>
          <w:rFonts w:eastAsiaTheme="minorEastAsia" w:hint="eastAsia"/>
          <w:b/>
          <w:sz w:val="22"/>
          <w:szCs w:val="22"/>
          <w:lang w:eastAsia="ko-KR"/>
        </w:rPr>
        <w:t xml:space="preserve">a </w:t>
      </w:r>
      <w:r w:rsidR="0038604A">
        <w:rPr>
          <w:rFonts w:eastAsiaTheme="minorEastAsia"/>
          <w:b/>
          <w:sz w:val="22"/>
          <w:szCs w:val="22"/>
          <w:lang w:eastAsia="ko-KR"/>
        </w:rPr>
        <w:t>missing SDU segment</w:t>
      </w:r>
      <w:r>
        <w:rPr>
          <w:rFonts w:eastAsiaTheme="minorEastAsia" w:hint="eastAsia"/>
          <w:b/>
          <w:sz w:val="22"/>
          <w:szCs w:val="22"/>
          <w:lang w:eastAsia="ko-KR"/>
        </w:rPr>
        <w:t>.</w:t>
      </w:r>
    </w:p>
    <w:p w14:paraId="20922DEF" w14:textId="77777777" w:rsidR="00A54532" w:rsidRPr="00E03739" w:rsidRDefault="00A54532" w:rsidP="00EB148E">
      <w:pPr>
        <w:rPr>
          <w:sz w:val="22"/>
          <w:lang w:eastAsia="ko-KR"/>
        </w:rPr>
      </w:pPr>
    </w:p>
    <w:p w14:paraId="7E1009E5" w14:textId="6CF13AA0" w:rsidR="00DD2D25" w:rsidRDefault="00AA3263" w:rsidP="00DD2D25">
      <w:pPr>
        <w:keepNext/>
        <w:jc w:val="center"/>
      </w:pPr>
      <w:r>
        <w:object w:dxaOrig="10350" w:dyaOrig="5505" w14:anchorId="080FA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3pt;height:148.7pt" o:ole="">
            <v:imagedata r:id="rId9" o:title=""/>
          </v:shape>
          <o:OLEObject Type="Embed" ProgID="Visio.Drawing.15" ShapeID="_x0000_i1025" DrawAspect="Content" ObjectID="_1555415733" r:id="rId10"/>
        </w:object>
      </w:r>
    </w:p>
    <w:p w14:paraId="22F8FEDF" w14:textId="2BBF5438" w:rsidR="00A54532" w:rsidRDefault="00DD2D25" w:rsidP="00DD2D25">
      <w:pPr>
        <w:pStyle w:val="ae"/>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Problem of window based mechanism without </w:t>
      </w:r>
      <w:r w:rsidR="002C433D">
        <w:rPr>
          <w:rFonts w:hint="eastAsia"/>
          <w:lang w:eastAsia="ko-KR"/>
        </w:rPr>
        <w:t xml:space="preserve">a reassembly </w:t>
      </w:r>
      <w:r>
        <w:rPr>
          <w:rFonts w:hint="eastAsia"/>
          <w:lang w:eastAsia="ko-KR"/>
        </w:rPr>
        <w:t>timer</w:t>
      </w:r>
    </w:p>
    <w:p w14:paraId="0CFCB4D8" w14:textId="77777777" w:rsidR="00DD2D25" w:rsidRPr="00AA3263" w:rsidRDefault="00DD2D25" w:rsidP="00DD2D25">
      <w:pPr>
        <w:jc w:val="center"/>
        <w:rPr>
          <w:sz w:val="22"/>
          <w:lang w:eastAsia="ko-KR"/>
        </w:rPr>
      </w:pPr>
    </w:p>
    <w:p w14:paraId="45566AB5" w14:textId="77777777" w:rsidR="00A54532" w:rsidRDefault="00A54532" w:rsidP="00EB148E">
      <w:pPr>
        <w:rPr>
          <w:sz w:val="22"/>
          <w:lang w:val="en-US" w:eastAsia="ko-KR"/>
        </w:rPr>
      </w:pPr>
    </w:p>
    <w:p w14:paraId="264A3BAE" w14:textId="77777777" w:rsidR="00626B48" w:rsidRDefault="00626B48" w:rsidP="00EB148E">
      <w:pPr>
        <w:rPr>
          <w:sz w:val="22"/>
          <w:lang w:eastAsia="ko-KR"/>
        </w:rPr>
      </w:pPr>
    </w:p>
    <w:p w14:paraId="425D9042" w14:textId="426A2918" w:rsidR="00E22D33" w:rsidRDefault="00373748" w:rsidP="00E22D33">
      <w:pPr>
        <w:keepNext/>
        <w:jc w:val="center"/>
      </w:pPr>
      <w:r>
        <w:object w:dxaOrig="10770" w:dyaOrig="7050" w14:anchorId="7CB4E261">
          <v:shape id="_x0000_i1026" type="#_x0000_t75" style="width:280.7pt;height:184.3pt" o:ole="">
            <v:imagedata r:id="rId11" o:title=""/>
          </v:shape>
          <o:OLEObject Type="Embed" ProgID="Visio.Drawing.15" ShapeID="_x0000_i1026" DrawAspect="Content" ObjectID="_1555415734" r:id="rId12"/>
        </w:object>
      </w:r>
    </w:p>
    <w:p w14:paraId="1A7418E8" w14:textId="77777777" w:rsidR="00E22D33" w:rsidRDefault="00E22D33" w:rsidP="00E22D33">
      <w:pPr>
        <w:pStyle w:val="ae"/>
        <w:jc w:val="center"/>
        <w:rPr>
          <w:sz w:val="22"/>
          <w:lang w:val="en-US" w:eastAsia="ko-KR"/>
        </w:rPr>
      </w:pPr>
      <w:r>
        <w:t xml:space="preserve">Figure </w:t>
      </w:r>
      <w:r>
        <w:fldChar w:fldCharType="begin"/>
      </w:r>
      <w:r>
        <w:instrText xml:space="preserve"> SEQ Figure \* ARABIC </w:instrText>
      </w:r>
      <w:r>
        <w:fldChar w:fldCharType="separate"/>
      </w:r>
      <w:r w:rsidR="00DD2D25">
        <w:rPr>
          <w:noProof/>
        </w:rPr>
        <w:t>2</w:t>
      </w:r>
      <w:r>
        <w:fldChar w:fldCharType="end"/>
      </w:r>
      <w:r>
        <w:rPr>
          <w:rFonts w:hint="eastAsia"/>
          <w:lang w:eastAsia="ko-KR"/>
        </w:rPr>
        <w:t xml:space="preserve"> Example operation of the timer based mechanism</w:t>
      </w:r>
    </w:p>
    <w:p w14:paraId="6745D2CD" w14:textId="77777777" w:rsidR="00E22D33" w:rsidRPr="00E22D33" w:rsidRDefault="00E22D33" w:rsidP="00EB148E">
      <w:pPr>
        <w:rPr>
          <w:sz w:val="22"/>
          <w:lang w:val="en-US" w:eastAsia="ko-KR"/>
        </w:rPr>
      </w:pPr>
    </w:p>
    <w:p w14:paraId="4D11B539" w14:textId="4045C8FC" w:rsidR="00E03739" w:rsidRDefault="00377D12" w:rsidP="00EB148E">
      <w:pPr>
        <w:rPr>
          <w:sz w:val="22"/>
          <w:lang w:val="en-US" w:eastAsia="ko-KR"/>
        </w:rPr>
      </w:pPr>
      <w:r>
        <w:rPr>
          <w:sz w:val="22"/>
          <w:lang w:val="en-US" w:eastAsia="ko-KR"/>
        </w:rPr>
        <w:t>F</w:t>
      </w:r>
      <w:r>
        <w:rPr>
          <w:rFonts w:hint="eastAsia"/>
          <w:sz w:val="22"/>
          <w:lang w:val="en-US" w:eastAsia="ko-KR"/>
        </w:rPr>
        <w:t xml:space="preserve">or </w:t>
      </w:r>
      <w:r w:rsidR="00626E08">
        <w:rPr>
          <w:rFonts w:hint="eastAsia"/>
          <w:sz w:val="22"/>
          <w:lang w:val="en-US" w:eastAsia="ko-KR"/>
        </w:rPr>
        <w:t>r</w:t>
      </w:r>
      <w:r>
        <w:rPr>
          <w:rFonts w:hint="eastAsia"/>
          <w:sz w:val="22"/>
          <w:lang w:val="en-US" w:eastAsia="ko-KR"/>
        </w:rPr>
        <w:t>eassembl</w:t>
      </w:r>
      <w:r w:rsidR="00994F1A">
        <w:rPr>
          <w:sz w:val="22"/>
          <w:lang w:val="en-US" w:eastAsia="ko-KR"/>
        </w:rPr>
        <w:t>y</w:t>
      </w:r>
      <w:r>
        <w:rPr>
          <w:rFonts w:hint="eastAsia"/>
          <w:sz w:val="22"/>
          <w:lang w:val="en-US" w:eastAsia="ko-KR"/>
        </w:rPr>
        <w:t xml:space="preserve"> time, </w:t>
      </w:r>
      <w:r w:rsidR="00626E08">
        <w:rPr>
          <w:rFonts w:hint="eastAsia"/>
          <w:sz w:val="22"/>
          <w:lang w:val="en-US" w:eastAsia="ko-KR"/>
        </w:rPr>
        <w:t xml:space="preserve">the TBM </w:t>
      </w:r>
      <w:r w:rsidR="00626E08">
        <w:rPr>
          <w:sz w:val="22"/>
          <w:lang w:val="en-US" w:eastAsia="ko-KR"/>
        </w:rPr>
        <w:t>guarantees</w:t>
      </w:r>
      <w:r w:rsidR="00626E08">
        <w:rPr>
          <w:rFonts w:hint="eastAsia"/>
          <w:sz w:val="22"/>
          <w:lang w:val="en-US" w:eastAsia="ko-KR"/>
        </w:rPr>
        <w:t xml:space="preserve"> </w:t>
      </w:r>
      <w:r w:rsidR="002C433D">
        <w:rPr>
          <w:rFonts w:hint="eastAsia"/>
          <w:sz w:val="22"/>
          <w:lang w:val="en-US" w:eastAsia="ko-KR"/>
        </w:rPr>
        <w:t xml:space="preserve">the </w:t>
      </w:r>
      <w:r w:rsidR="008D135D">
        <w:rPr>
          <w:sz w:val="22"/>
          <w:lang w:val="en-US" w:eastAsia="ko-KR"/>
        </w:rPr>
        <w:t>uniform</w:t>
      </w:r>
      <w:r w:rsidR="007722D2">
        <w:rPr>
          <w:rFonts w:hint="eastAsia"/>
          <w:sz w:val="22"/>
          <w:lang w:val="en-US" w:eastAsia="ko-KR"/>
        </w:rPr>
        <w:t xml:space="preserve"> period of time </w:t>
      </w:r>
      <w:r w:rsidR="00626E08">
        <w:rPr>
          <w:rFonts w:hint="eastAsia"/>
          <w:sz w:val="22"/>
          <w:lang w:val="en-US" w:eastAsia="ko-KR"/>
        </w:rPr>
        <w:t xml:space="preserve">for </w:t>
      </w:r>
      <w:r w:rsidR="007722D2">
        <w:rPr>
          <w:rFonts w:hint="eastAsia"/>
          <w:sz w:val="22"/>
          <w:lang w:val="en-US" w:eastAsia="ko-KR"/>
        </w:rPr>
        <w:t xml:space="preserve">reassembling </w:t>
      </w:r>
      <w:r w:rsidR="00137275">
        <w:rPr>
          <w:rFonts w:hint="eastAsia"/>
          <w:sz w:val="22"/>
          <w:lang w:val="en-US" w:eastAsia="ko-KR"/>
        </w:rPr>
        <w:t>R</w:t>
      </w:r>
      <w:r w:rsidR="00137275" w:rsidRPr="00AA3263">
        <w:rPr>
          <w:rFonts w:hint="eastAsia"/>
          <w:sz w:val="22"/>
          <w:lang w:val="en-US" w:eastAsia="ko-KR"/>
        </w:rPr>
        <w:t xml:space="preserve">LC </w:t>
      </w:r>
      <w:r w:rsidR="008D135D" w:rsidRPr="00AA3263">
        <w:rPr>
          <w:sz w:val="22"/>
          <w:lang w:val="en-US" w:eastAsia="ko-KR"/>
        </w:rPr>
        <w:t>SDUs</w:t>
      </w:r>
      <w:r w:rsidR="002C433D" w:rsidRPr="00AA3263">
        <w:rPr>
          <w:rFonts w:hint="eastAsia"/>
          <w:sz w:val="22"/>
          <w:lang w:val="en-US" w:eastAsia="ko-KR"/>
        </w:rPr>
        <w:t>.</w:t>
      </w:r>
      <w:r w:rsidR="007722D2" w:rsidRPr="00AA3263">
        <w:rPr>
          <w:rFonts w:hint="eastAsia"/>
          <w:sz w:val="22"/>
          <w:lang w:val="en-US" w:eastAsia="ko-KR"/>
        </w:rPr>
        <w:t xml:space="preserve"> </w:t>
      </w:r>
      <w:r w:rsidR="002C433D" w:rsidRPr="00AA3263">
        <w:rPr>
          <w:rFonts w:hint="eastAsia"/>
          <w:sz w:val="22"/>
          <w:lang w:val="en-US" w:eastAsia="ko-KR"/>
        </w:rPr>
        <w:t>A</w:t>
      </w:r>
      <w:r w:rsidR="0005465A" w:rsidRPr="00AA3263">
        <w:rPr>
          <w:rFonts w:hint="eastAsia"/>
          <w:sz w:val="22"/>
          <w:lang w:val="en-US" w:eastAsia="ko-KR"/>
        </w:rPr>
        <w:t xml:space="preserve">s shown in figure </w:t>
      </w:r>
      <w:r w:rsidR="00E03739" w:rsidRPr="00AA3263">
        <w:rPr>
          <w:rFonts w:hint="eastAsia"/>
          <w:sz w:val="22"/>
          <w:lang w:val="en-US" w:eastAsia="ko-KR"/>
        </w:rPr>
        <w:t>2</w:t>
      </w:r>
      <w:r w:rsidR="002C433D" w:rsidRPr="00AA3263">
        <w:rPr>
          <w:rFonts w:hint="eastAsia"/>
          <w:sz w:val="22"/>
          <w:lang w:val="en-US" w:eastAsia="ko-KR"/>
        </w:rPr>
        <w:t xml:space="preserve">, when the </w:t>
      </w:r>
      <w:r w:rsidR="008D135D" w:rsidRPr="00AA3263">
        <w:rPr>
          <w:sz w:val="22"/>
          <w:lang w:val="en-US" w:eastAsia="ko-KR"/>
        </w:rPr>
        <w:t>SDU</w:t>
      </w:r>
      <w:r w:rsidR="002C433D" w:rsidRPr="00AA3263">
        <w:rPr>
          <w:rFonts w:hint="eastAsia"/>
          <w:sz w:val="22"/>
          <w:lang w:val="en-US" w:eastAsia="ko-KR"/>
        </w:rPr>
        <w:t xml:space="preserve"> segments are detected, the receiving RLC entity starts a reassembly timer </w:t>
      </w:r>
      <w:r w:rsidR="008D135D" w:rsidRPr="00AA3263">
        <w:rPr>
          <w:sz w:val="22"/>
          <w:lang w:val="en-US" w:eastAsia="ko-KR"/>
        </w:rPr>
        <w:t xml:space="preserve">for each SDU </w:t>
      </w:r>
      <w:r w:rsidR="002C433D" w:rsidRPr="00AA3263">
        <w:rPr>
          <w:rFonts w:hint="eastAsia"/>
          <w:sz w:val="22"/>
          <w:lang w:val="en-US" w:eastAsia="ko-KR"/>
        </w:rPr>
        <w:t xml:space="preserve">and </w:t>
      </w:r>
      <w:r w:rsidR="008D135D" w:rsidRPr="00AA3263">
        <w:rPr>
          <w:sz w:val="22"/>
          <w:lang w:val="en-US" w:eastAsia="ko-KR"/>
        </w:rPr>
        <w:t>tries to reassemble the SDU until timer expiry</w:t>
      </w:r>
      <w:r w:rsidR="00626E08" w:rsidRPr="00AA3263">
        <w:rPr>
          <w:rFonts w:hint="eastAsia"/>
          <w:sz w:val="22"/>
          <w:lang w:val="en-US" w:eastAsia="ko-KR"/>
        </w:rPr>
        <w:t xml:space="preserve">. </w:t>
      </w:r>
      <w:r w:rsidR="008D135D" w:rsidRPr="00AA3263">
        <w:rPr>
          <w:sz w:val="22"/>
          <w:lang w:val="en-US" w:eastAsia="ko-KR"/>
        </w:rPr>
        <w:t>As the same timer value is applied for each SDU reassembly, it guarantees uniform reassembly time.</w:t>
      </w:r>
    </w:p>
    <w:p w14:paraId="159046EE" w14:textId="16EE7CAF" w:rsidR="00994F1A" w:rsidRDefault="008A580C" w:rsidP="00EB148E">
      <w:pPr>
        <w:rPr>
          <w:sz w:val="22"/>
          <w:lang w:val="en-US" w:eastAsia="ko-KR"/>
        </w:rPr>
      </w:pPr>
      <w:r>
        <w:rPr>
          <w:rFonts w:hint="eastAsia"/>
          <w:sz w:val="22"/>
          <w:lang w:val="en-US" w:eastAsia="ko-KR"/>
        </w:rPr>
        <w:t>The WBM,</w:t>
      </w:r>
      <w:r w:rsidRPr="008A580C">
        <w:rPr>
          <w:sz w:val="22"/>
          <w:lang w:val="en-US" w:eastAsia="ko-KR"/>
        </w:rPr>
        <w:t xml:space="preserve"> </w:t>
      </w:r>
      <w:r>
        <w:rPr>
          <w:rFonts w:hint="eastAsia"/>
          <w:sz w:val="22"/>
          <w:lang w:val="en-US" w:eastAsia="ko-KR"/>
        </w:rPr>
        <w:t xml:space="preserve">however, </w:t>
      </w:r>
      <w:r w:rsidR="008D135D">
        <w:rPr>
          <w:sz w:val="22"/>
          <w:lang w:val="en-US" w:eastAsia="ko-KR"/>
        </w:rPr>
        <w:t>does</w:t>
      </w:r>
      <w:r>
        <w:rPr>
          <w:rFonts w:hint="eastAsia"/>
          <w:sz w:val="22"/>
          <w:lang w:val="en-US" w:eastAsia="ko-KR"/>
        </w:rPr>
        <w:t xml:space="preserve"> not </w:t>
      </w:r>
      <w:r w:rsidR="00FF4CE1">
        <w:rPr>
          <w:rFonts w:hint="eastAsia"/>
          <w:sz w:val="22"/>
          <w:lang w:val="en-US" w:eastAsia="ko-KR"/>
        </w:rPr>
        <w:t xml:space="preserve">guarantee </w:t>
      </w:r>
      <w:r w:rsidR="008D135D">
        <w:rPr>
          <w:sz w:val="22"/>
          <w:lang w:val="en-US" w:eastAsia="ko-KR"/>
        </w:rPr>
        <w:t>the uniform</w:t>
      </w:r>
      <w:r w:rsidR="00FF4CE1" w:rsidRPr="00626E08">
        <w:rPr>
          <w:sz w:val="22"/>
          <w:lang w:val="en-US" w:eastAsia="ko-KR"/>
        </w:rPr>
        <w:t xml:space="preserve"> period of time</w:t>
      </w:r>
      <w:r w:rsidR="00FF4CE1">
        <w:rPr>
          <w:rFonts w:hint="eastAsia"/>
          <w:sz w:val="22"/>
          <w:lang w:val="en-US" w:eastAsia="ko-KR"/>
        </w:rPr>
        <w:t xml:space="preserve"> </w:t>
      </w:r>
      <w:r w:rsidR="008D135D">
        <w:rPr>
          <w:sz w:val="22"/>
          <w:lang w:val="en-US" w:eastAsia="ko-KR"/>
        </w:rPr>
        <w:t xml:space="preserve">for reassembly </w:t>
      </w:r>
      <w:r w:rsidR="00FF4CE1">
        <w:rPr>
          <w:rFonts w:hint="eastAsia"/>
          <w:sz w:val="22"/>
          <w:lang w:val="en-US" w:eastAsia="ko-KR"/>
        </w:rPr>
        <w:t xml:space="preserve">because the window moves based on the </w:t>
      </w:r>
      <w:r w:rsidR="008D135D">
        <w:rPr>
          <w:sz w:val="22"/>
          <w:lang w:val="en-US" w:eastAsia="ko-KR"/>
        </w:rPr>
        <w:t xml:space="preserve">transmission </w:t>
      </w:r>
      <w:r w:rsidR="00FF4CE1">
        <w:rPr>
          <w:rFonts w:hint="eastAsia"/>
          <w:sz w:val="22"/>
          <w:lang w:val="en-US" w:eastAsia="ko-KR"/>
        </w:rPr>
        <w:t xml:space="preserve">rate. </w:t>
      </w:r>
      <w:r w:rsidR="00994F1A">
        <w:rPr>
          <w:sz w:val="22"/>
          <w:lang w:val="en-US" w:eastAsia="ko-KR"/>
        </w:rPr>
        <w:t>For high data rate, the window advances fast, and the reassembly time becomes short. For low data rate, however, the window advances slow, and the reassembly time becomes long. The non-uniform reassembly time gives bad QoS control for the radio bearer.</w:t>
      </w:r>
    </w:p>
    <w:p w14:paraId="414BCEBB" w14:textId="5631F36E" w:rsidR="00E03739" w:rsidRDefault="00994F1A" w:rsidP="00EB148E">
      <w:pPr>
        <w:rPr>
          <w:sz w:val="22"/>
          <w:lang w:val="en-US" w:eastAsia="ko-KR"/>
        </w:rPr>
      </w:pPr>
      <w:r>
        <w:rPr>
          <w:sz w:val="22"/>
          <w:lang w:val="en-US" w:eastAsia="ko-KR"/>
        </w:rPr>
        <w:t>Moreover, the reassembly time in the WBM also depends on the size of reception window. If the window size is large, the reassembly time is long, and if the window size is small, the reassembly time is short. The dependency on the window size also has bad impacts on QoS control.</w:t>
      </w:r>
      <w:r w:rsidRPr="00994F1A">
        <w:rPr>
          <w:sz w:val="22"/>
          <w:lang w:val="en-US" w:eastAsia="ko-KR"/>
        </w:rPr>
        <w:t xml:space="preserve"> </w:t>
      </w:r>
      <w:r>
        <w:rPr>
          <w:sz w:val="22"/>
          <w:lang w:val="en-US" w:eastAsia="ko-KR"/>
        </w:rPr>
        <w:t>F</w:t>
      </w:r>
      <w:r>
        <w:rPr>
          <w:rFonts w:hint="eastAsia"/>
          <w:sz w:val="22"/>
          <w:lang w:val="en-US" w:eastAsia="ko-KR"/>
        </w:rPr>
        <w:t xml:space="preserve">urthermore, finding optimal </w:t>
      </w:r>
      <w:r>
        <w:rPr>
          <w:sz w:val="22"/>
          <w:lang w:val="en-US" w:eastAsia="ko-KR"/>
        </w:rPr>
        <w:t>size</w:t>
      </w:r>
      <w:r>
        <w:rPr>
          <w:rFonts w:hint="eastAsia"/>
          <w:sz w:val="22"/>
          <w:lang w:val="en-US" w:eastAsia="ko-KR"/>
        </w:rPr>
        <w:t xml:space="preserve"> of the window </w:t>
      </w:r>
      <w:r>
        <w:rPr>
          <w:sz w:val="22"/>
          <w:lang w:val="en-US" w:eastAsia="ko-KR"/>
        </w:rPr>
        <w:t>is</w:t>
      </w:r>
      <w:r>
        <w:rPr>
          <w:rFonts w:hint="eastAsia"/>
          <w:sz w:val="22"/>
          <w:lang w:val="en-US" w:eastAsia="ko-KR"/>
        </w:rPr>
        <w:t xml:space="preserve"> another tough problem. </w:t>
      </w:r>
    </w:p>
    <w:p w14:paraId="428F559B" w14:textId="77777777" w:rsidR="00373748" w:rsidRPr="00373748" w:rsidRDefault="00373748" w:rsidP="00EB148E">
      <w:pPr>
        <w:rPr>
          <w:sz w:val="22"/>
          <w:lang w:val="en-US" w:eastAsia="ko-KR"/>
        </w:rPr>
      </w:pPr>
    </w:p>
    <w:p w14:paraId="5B4535A2" w14:textId="248F0E3B" w:rsidR="007722D2" w:rsidRDefault="007722D2" w:rsidP="007722D2">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3.</w:t>
      </w:r>
      <w:r>
        <w:rPr>
          <w:rFonts w:eastAsiaTheme="minorEastAsia" w:hint="eastAsia"/>
          <w:b/>
          <w:sz w:val="22"/>
          <w:szCs w:val="22"/>
          <w:lang w:eastAsia="ko-KR"/>
        </w:rPr>
        <w:tab/>
      </w:r>
      <w:r>
        <w:rPr>
          <w:rFonts w:eastAsiaTheme="minorEastAsia"/>
          <w:b/>
          <w:sz w:val="22"/>
          <w:szCs w:val="22"/>
          <w:lang w:eastAsia="ko-KR"/>
        </w:rPr>
        <w:t>T</w:t>
      </w:r>
      <w:r>
        <w:rPr>
          <w:rFonts w:eastAsiaTheme="minorEastAsia" w:hint="eastAsia"/>
          <w:b/>
          <w:sz w:val="22"/>
          <w:szCs w:val="22"/>
          <w:lang w:eastAsia="ko-KR"/>
        </w:rPr>
        <w:t>he timer base</w:t>
      </w:r>
      <w:r w:rsidR="0038604A">
        <w:rPr>
          <w:rFonts w:eastAsiaTheme="minorEastAsia"/>
          <w:b/>
          <w:sz w:val="22"/>
          <w:szCs w:val="22"/>
          <w:lang w:eastAsia="ko-KR"/>
        </w:rPr>
        <w:t>d</w:t>
      </w:r>
      <w:r>
        <w:rPr>
          <w:rFonts w:eastAsiaTheme="minorEastAsia" w:hint="eastAsia"/>
          <w:b/>
          <w:sz w:val="22"/>
          <w:szCs w:val="22"/>
          <w:lang w:eastAsia="ko-KR"/>
        </w:rPr>
        <w:t xml:space="preserve"> mechanism can </w:t>
      </w:r>
      <w:r w:rsidRPr="007722D2">
        <w:rPr>
          <w:rFonts w:eastAsiaTheme="minorEastAsia"/>
          <w:b/>
          <w:sz w:val="22"/>
          <w:szCs w:val="22"/>
          <w:lang w:eastAsia="ko-KR"/>
        </w:rPr>
        <w:t xml:space="preserve">guarantee </w:t>
      </w:r>
      <w:r w:rsidR="00994F1A">
        <w:rPr>
          <w:rFonts w:eastAsiaTheme="minorEastAsia"/>
          <w:b/>
          <w:sz w:val="22"/>
          <w:szCs w:val="22"/>
          <w:lang w:eastAsia="ko-KR"/>
        </w:rPr>
        <w:t xml:space="preserve">uniform </w:t>
      </w:r>
      <w:r w:rsidRPr="007722D2">
        <w:rPr>
          <w:rFonts w:eastAsiaTheme="minorEastAsia"/>
          <w:b/>
          <w:sz w:val="22"/>
          <w:szCs w:val="22"/>
          <w:lang w:eastAsia="ko-KR"/>
        </w:rPr>
        <w:t xml:space="preserve">time for </w:t>
      </w:r>
      <w:r w:rsidR="00994F1A">
        <w:rPr>
          <w:rFonts w:eastAsiaTheme="minorEastAsia"/>
          <w:b/>
          <w:sz w:val="22"/>
          <w:szCs w:val="22"/>
          <w:lang w:eastAsia="ko-KR"/>
        </w:rPr>
        <w:t>SDU reassembly</w:t>
      </w:r>
      <w:r>
        <w:rPr>
          <w:rFonts w:eastAsiaTheme="minorEastAsia" w:hint="eastAsia"/>
          <w:b/>
          <w:sz w:val="22"/>
          <w:szCs w:val="22"/>
          <w:lang w:eastAsia="ko-KR"/>
        </w:rPr>
        <w:t>.</w:t>
      </w:r>
    </w:p>
    <w:p w14:paraId="400E3B7F" w14:textId="5760495E" w:rsidR="00FF4CE1" w:rsidRPr="007722D2" w:rsidRDefault="00E22D33" w:rsidP="00EB148E">
      <w:pPr>
        <w:rPr>
          <w:sz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4.</w:t>
      </w:r>
      <w:r>
        <w:rPr>
          <w:rFonts w:eastAsiaTheme="minorEastAsia" w:hint="eastAsia"/>
          <w:b/>
          <w:sz w:val="22"/>
          <w:szCs w:val="22"/>
          <w:lang w:eastAsia="ko-KR"/>
        </w:rPr>
        <w:tab/>
      </w:r>
      <w:r>
        <w:rPr>
          <w:rFonts w:eastAsiaTheme="minorEastAsia"/>
          <w:b/>
          <w:sz w:val="22"/>
          <w:szCs w:val="22"/>
          <w:lang w:eastAsia="ko-KR"/>
        </w:rPr>
        <w:t>T</w:t>
      </w:r>
      <w:r>
        <w:rPr>
          <w:rFonts w:eastAsiaTheme="minorEastAsia" w:hint="eastAsia"/>
          <w:b/>
          <w:sz w:val="22"/>
          <w:szCs w:val="22"/>
          <w:lang w:eastAsia="ko-KR"/>
        </w:rPr>
        <w:t>he window base</w:t>
      </w:r>
      <w:r w:rsidR="0038604A">
        <w:rPr>
          <w:rFonts w:eastAsiaTheme="minorEastAsia"/>
          <w:b/>
          <w:sz w:val="22"/>
          <w:szCs w:val="22"/>
          <w:lang w:eastAsia="ko-KR"/>
        </w:rPr>
        <w:t>d</w:t>
      </w:r>
      <w:r>
        <w:rPr>
          <w:rFonts w:eastAsiaTheme="minorEastAsia" w:hint="eastAsia"/>
          <w:b/>
          <w:sz w:val="22"/>
          <w:szCs w:val="22"/>
          <w:lang w:eastAsia="ko-KR"/>
        </w:rPr>
        <w:t xml:space="preserve"> mechanism cannot </w:t>
      </w:r>
      <w:r w:rsidRPr="007722D2">
        <w:rPr>
          <w:rFonts w:eastAsiaTheme="minorEastAsia"/>
          <w:b/>
          <w:sz w:val="22"/>
          <w:szCs w:val="22"/>
          <w:lang w:eastAsia="ko-KR"/>
        </w:rPr>
        <w:t xml:space="preserve">guarantee </w:t>
      </w:r>
      <w:r w:rsidR="00994F1A">
        <w:rPr>
          <w:rFonts w:eastAsiaTheme="minorEastAsia"/>
          <w:b/>
          <w:sz w:val="22"/>
          <w:szCs w:val="22"/>
          <w:lang w:eastAsia="ko-KR"/>
        </w:rPr>
        <w:t>uniform time for SDU reassembly. The reassembly time depends on transmission rate and window size.</w:t>
      </w:r>
    </w:p>
    <w:p w14:paraId="2B84399B" w14:textId="77777777" w:rsidR="00DD3DD1" w:rsidRDefault="00DD3DD1" w:rsidP="00EB148E">
      <w:pPr>
        <w:rPr>
          <w:sz w:val="22"/>
          <w:lang w:val="en-US" w:eastAsia="ko-KR"/>
        </w:rPr>
      </w:pPr>
    </w:p>
    <w:p w14:paraId="26E12620" w14:textId="23EB7823" w:rsidR="00626B48" w:rsidRPr="00E22D33" w:rsidRDefault="00994F1A" w:rsidP="00EB148E">
      <w:pPr>
        <w:rPr>
          <w:sz w:val="22"/>
          <w:lang w:val="en-US" w:eastAsia="ko-KR"/>
        </w:rPr>
      </w:pPr>
      <w:r>
        <w:rPr>
          <w:rFonts w:hint="eastAsia"/>
          <w:sz w:val="22"/>
          <w:lang w:val="en-US" w:eastAsia="ko-KR"/>
        </w:rPr>
        <w:t xml:space="preserve">The table 1 summarizes </w:t>
      </w:r>
      <w:r>
        <w:rPr>
          <w:sz w:val="22"/>
          <w:lang w:val="en-US" w:eastAsia="ko-KR"/>
        </w:rPr>
        <w:t>comparison between the two mechanisms.</w:t>
      </w:r>
    </w:p>
    <w:p w14:paraId="041B9EDC" w14:textId="6B61CA31" w:rsidR="00377D12" w:rsidRDefault="00377D12" w:rsidP="00377D12">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Comparison between timer based mechanism and window based</w:t>
      </w:r>
      <w:r>
        <w:rPr>
          <w:rFonts w:hint="eastAsia"/>
          <w:noProof/>
          <w:lang w:eastAsia="ko-KR"/>
        </w:rPr>
        <w:t xml:space="preserve"> mechanism</w:t>
      </w:r>
    </w:p>
    <w:tbl>
      <w:tblPr>
        <w:tblStyle w:val="a8"/>
        <w:tblW w:w="5000" w:type="pct"/>
        <w:jc w:val="center"/>
        <w:tblLook w:val="04A0" w:firstRow="1" w:lastRow="0" w:firstColumn="1" w:lastColumn="0" w:noHBand="0" w:noVBand="1"/>
      </w:tblPr>
      <w:tblGrid>
        <w:gridCol w:w="3420"/>
        <w:gridCol w:w="3168"/>
        <w:gridCol w:w="3269"/>
      </w:tblGrid>
      <w:tr w:rsidR="00DD3DD1" w14:paraId="0DC546B6" w14:textId="77777777" w:rsidTr="00994F1A">
        <w:trPr>
          <w:jc w:val="center"/>
        </w:trPr>
        <w:tc>
          <w:tcPr>
            <w:tcW w:w="1735" w:type="pct"/>
            <w:tcBorders>
              <w:top w:val="single" w:sz="4" w:space="0" w:color="auto"/>
              <w:left w:val="single" w:sz="4" w:space="0" w:color="auto"/>
              <w:bottom w:val="double" w:sz="4" w:space="0" w:color="auto"/>
              <w:right w:val="single" w:sz="4" w:space="0" w:color="auto"/>
            </w:tcBorders>
            <w:vAlign w:val="bottom"/>
          </w:tcPr>
          <w:p w14:paraId="0AF6EA81" w14:textId="77777777" w:rsidR="00DD3DD1" w:rsidRDefault="00DD3DD1" w:rsidP="009E41AB">
            <w:pPr>
              <w:jc w:val="center"/>
              <w:rPr>
                <w:sz w:val="22"/>
                <w:lang w:val="en-US" w:eastAsia="ko-KR"/>
              </w:rPr>
            </w:pPr>
          </w:p>
        </w:tc>
        <w:tc>
          <w:tcPr>
            <w:tcW w:w="1607" w:type="pct"/>
            <w:tcBorders>
              <w:top w:val="single" w:sz="4" w:space="0" w:color="auto"/>
              <w:left w:val="single" w:sz="4" w:space="0" w:color="auto"/>
              <w:bottom w:val="double" w:sz="4" w:space="0" w:color="auto"/>
              <w:right w:val="single" w:sz="4" w:space="0" w:color="auto"/>
            </w:tcBorders>
            <w:vAlign w:val="bottom"/>
          </w:tcPr>
          <w:p w14:paraId="3D8F1BCC" w14:textId="1201A381" w:rsidR="00DD3DD1" w:rsidRPr="00282CDE" w:rsidRDefault="00DD3DD1" w:rsidP="009E41AB">
            <w:pPr>
              <w:jc w:val="center"/>
              <w:rPr>
                <w:b/>
                <w:sz w:val="22"/>
                <w:lang w:val="en-US" w:eastAsia="ko-KR"/>
              </w:rPr>
            </w:pPr>
            <w:r w:rsidRPr="00282CDE">
              <w:rPr>
                <w:b/>
                <w:sz w:val="22"/>
                <w:lang w:val="en-US" w:eastAsia="ko-KR"/>
              </w:rPr>
              <w:t>Timer based mechanism</w:t>
            </w:r>
          </w:p>
        </w:tc>
        <w:tc>
          <w:tcPr>
            <w:tcW w:w="1658" w:type="pct"/>
            <w:tcBorders>
              <w:top w:val="single" w:sz="4" w:space="0" w:color="auto"/>
              <w:left w:val="single" w:sz="4" w:space="0" w:color="auto"/>
              <w:bottom w:val="double" w:sz="4" w:space="0" w:color="auto"/>
              <w:right w:val="single" w:sz="4" w:space="0" w:color="auto"/>
            </w:tcBorders>
            <w:vAlign w:val="bottom"/>
          </w:tcPr>
          <w:p w14:paraId="362A3F25" w14:textId="0813D458" w:rsidR="00DD3DD1" w:rsidRPr="00282CDE" w:rsidRDefault="00DD3DD1" w:rsidP="009E41AB">
            <w:pPr>
              <w:jc w:val="center"/>
              <w:rPr>
                <w:b/>
                <w:sz w:val="22"/>
                <w:lang w:val="en-US" w:eastAsia="ko-KR"/>
              </w:rPr>
            </w:pPr>
            <w:r w:rsidRPr="00282CDE">
              <w:rPr>
                <w:b/>
                <w:sz w:val="22"/>
                <w:lang w:val="en-US" w:eastAsia="ko-KR"/>
              </w:rPr>
              <w:t>Window based mechanism</w:t>
            </w:r>
          </w:p>
        </w:tc>
      </w:tr>
      <w:tr w:rsidR="00994F1A" w14:paraId="5DF6DD7B" w14:textId="77777777" w:rsidTr="00AA3263">
        <w:trPr>
          <w:jc w:val="center"/>
        </w:trPr>
        <w:tc>
          <w:tcPr>
            <w:tcW w:w="1735" w:type="pct"/>
            <w:tcBorders>
              <w:top w:val="single" w:sz="4" w:space="0" w:color="auto"/>
              <w:left w:val="single" w:sz="4" w:space="0" w:color="auto"/>
              <w:bottom w:val="single" w:sz="4" w:space="0" w:color="auto"/>
              <w:right w:val="single" w:sz="4" w:space="0" w:color="auto"/>
            </w:tcBorders>
            <w:vAlign w:val="bottom"/>
          </w:tcPr>
          <w:p w14:paraId="5CC7003C" w14:textId="73B082CB" w:rsidR="00994F1A" w:rsidRDefault="00994F1A" w:rsidP="00994F1A">
            <w:pPr>
              <w:jc w:val="center"/>
              <w:rPr>
                <w:sz w:val="22"/>
                <w:lang w:val="en-US" w:eastAsia="ko-KR"/>
              </w:rPr>
            </w:pPr>
            <w:r>
              <w:rPr>
                <w:rFonts w:hint="eastAsia"/>
                <w:b/>
                <w:sz w:val="22"/>
                <w:lang w:val="en-US" w:eastAsia="ko-KR"/>
              </w:rPr>
              <w:t>Window</w:t>
            </w:r>
          </w:p>
        </w:tc>
        <w:tc>
          <w:tcPr>
            <w:tcW w:w="1607" w:type="pct"/>
            <w:tcBorders>
              <w:top w:val="single" w:sz="4" w:space="0" w:color="auto"/>
              <w:left w:val="single" w:sz="4" w:space="0" w:color="auto"/>
              <w:bottom w:val="single" w:sz="4" w:space="0" w:color="auto"/>
              <w:right w:val="single" w:sz="4" w:space="0" w:color="auto"/>
            </w:tcBorders>
            <w:vAlign w:val="bottom"/>
          </w:tcPr>
          <w:p w14:paraId="5960EDC7" w14:textId="55968B46" w:rsidR="00994F1A" w:rsidRPr="00282CDE" w:rsidRDefault="00994F1A" w:rsidP="00994F1A">
            <w:pPr>
              <w:jc w:val="center"/>
              <w:rPr>
                <w:b/>
                <w:sz w:val="22"/>
                <w:lang w:val="en-US" w:eastAsia="ko-KR"/>
              </w:rPr>
            </w:pPr>
            <w:r>
              <w:rPr>
                <w:rFonts w:hint="eastAsia"/>
                <w:sz w:val="22"/>
                <w:lang w:val="en-US" w:eastAsia="ko-KR"/>
              </w:rPr>
              <w:t>Not required</w:t>
            </w:r>
          </w:p>
        </w:tc>
        <w:tc>
          <w:tcPr>
            <w:tcW w:w="1658" w:type="pct"/>
            <w:tcBorders>
              <w:top w:val="single" w:sz="4" w:space="0" w:color="auto"/>
              <w:left w:val="single" w:sz="4" w:space="0" w:color="auto"/>
              <w:bottom w:val="single" w:sz="4" w:space="0" w:color="auto"/>
              <w:right w:val="single" w:sz="4" w:space="0" w:color="auto"/>
            </w:tcBorders>
            <w:vAlign w:val="bottom"/>
          </w:tcPr>
          <w:p w14:paraId="768EC3B5" w14:textId="0B69DB11" w:rsidR="00994F1A" w:rsidRPr="00282CDE" w:rsidRDefault="00994F1A" w:rsidP="00994F1A">
            <w:pPr>
              <w:jc w:val="center"/>
              <w:rPr>
                <w:b/>
                <w:sz w:val="22"/>
                <w:lang w:val="en-US" w:eastAsia="ko-KR"/>
              </w:rPr>
            </w:pPr>
            <w:r>
              <w:rPr>
                <w:rFonts w:hint="eastAsia"/>
                <w:sz w:val="22"/>
                <w:lang w:val="en-US" w:eastAsia="ko-KR"/>
              </w:rPr>
              <w:t>Required</w:t>
            </w:r>
          </w:p>
        </w:tc>
      </w:tr>
      <w:tr w:rsidR="00994F1A" w14:paraId="6CCA1E83" w14:textId="77777777" w:rsidTr="00AA3263">
        <w:trPr>
          <w:jc w:val="center"/>
        </w:trPr>
        <w:tc>
          <w:tcPr>
            <w:tcW w:w="1735" w:type="pct"/>
            <w:tcBorders>
              <w:top w:val="single" w:sz="4" w:space="0" w:color="auto"/>
              <w:left w:val="single" w:sz="4" w:space="0" w:color="auto"/>
              <w:bottom w:val="single" w:sz="4" w:space="0" w:color="auto"/>
              <w:right w:val="single" w:sz="4" w:space="0" w:color="auto"/>
            </w:tcBorders>
            <w:vAlign w:val="bottom"/>
          </w:tcPr>
          <w:p w14:paraId="124AB785" w14:textId="3523D976" w:rsidR="00994F1A" w:rsidRDefault="00994F1A" w:rsidP="00994F1A">
            <w:pPr>
              <w:jc w:val="center"/>
              <w:rPr>
                <w:b/>
                <w:sz w:val="22"/>
                <w:lang w:val="en-US" w:eastAsia="ko-KR"/>
              </w:rPr>
            </w:pPr>
            <w:r w:rsidRPr="00282CDE">
              <w:rPr>
                <w:b/>
                <w:sz w:val="22"/>
                <w:lang w:val="en-US" w:eastAsia="ko-KR"/>
              </w:rPr>
              <w:t>T</w:t>
            </w:r>
            <w:r w:rsidRPr="00282CDE">
              <w:rPr>
                <w:rFonts w:hint="eastAsia"/>
                <w:b/>
                <w:sz w:val="22"/>
                <w:lang w:val="en-US" w:eastAsia="ko-KR"/>
              </w:rPr>
              <w:t>imer</w:t>
            </w:r>
          </w:p>
        </w:tc>
        <w:tc>
          <w:tcPr>
            <w:tcW w:w="1607" w:type="pct"/>
            <w:tcBorders>
              <w:top w:val="single" w:sz="4" w:space="0" w:color="auto"/>
              <w:left w:val="single" w:sz="4" w:space="0" w:color="auto"/>
              <w:bottom w:val="single" w:sz="4" w:space="0" w:color="auto"/>
              <w:right w:val="single" w:sz="4" w:space="0" w:color="auto"/>
            </w:tcBorders>
            <w:vAlign w:val="bottom"/>
          </w:tcPr>
          <w:p w14:paraId="576F22C9" w14:textId="3B5A44FB" w:rsidR="00994F1A" w:rsidRDefault="00994F1A" w:rsidP="00994F1A">
            <w:pPr>
              <w:jc w:val="center"/>
              <w:rPr>
                <w:sz w:val="22"/>
                <w:lang w:val="en-US" w:eastAsia="ko-KR"/>
              </w:rPr>
            </w:pPr>
            <w:r>
              <w:rPr>
                <w:sz w:val="22"/>
                <w:lang w:val="en-US" w:eastAsia="ko-KR"/>
              </w:rPr>
              <w:t>R</w:t>
            </w:r>
            <w:r>
              <w:rPr>
                <w:rFonts w:hint="eastAsia"/>
                <w:sz w:val="22"/>
                <w:lang w:val="en-US" w:eastAsia="ko-KR"/>
              </w:rPr>
              <w:t>equired</w:t>
            </w:r>
          </w:p>
        </w:tc>
        <w:tc>
          <w:tcPr>
            <w:tcW w:w="1658" w:type="pct"/>
            <w:tcBorders>
              <w:top w:val="single" w:sz="4" w:space="0" w:color="auto"/>
              <w:left w:val="single" w:sz="4" w:space="0" w:color="auto"/>
              <w:bottom w:val="single" w:sz="4" w:space="0" w:color="auto"/>
              <w:right w:val="single" w:sz="4" w:space="0" w:color="auto"/>
            </w:tcBorders>
            <w:vAlign w:val="bottom"/>
          </w:tcPr>
          <w:p w14:paraId="5D965F12" w14:textId="30AB4833" w:rsidR="00994F1A" w:rsidRDefault="00994F1A">
            <w:pPr>
              <w:jc w:val="center"/>
              <w:rPr>
                <w:sz w:val="22"/>
                <w:lang w:val="en-US" w:eastAsia="ko-KR"/>
              </w:rPr>
            </w:pPr>
            <w:r>
              <w:rPr>
                <w:sz w:val="22"/>
                <w:lang w:val="en-US" w:eastAsia="ko-KR"/>
              </w:rPr>
              <w:t>R</w:t>
            </w:r>
            <w:r>
              <w:rPr>
                <w:rFonts w:hint="eastAsia"/>
                <w:sz w:val="22"/>
                <w:lang w:val="en-US" w:eastAsia="ko-KR"/>
              </w:rPr>
              <w:t>equired</w:t>
            </w:r>
          </w:p>
        </w:tc>
      </w:tr>
      <w:tr w:rsidR="00994F1A" w14:paraId="20479EBB" w14:textId="77777777" w:rsidTr="00AA3263">
        <w:trPr>
          <w:jc w:val="center"/>
        </w:trPr>
        <w:tc>
          <w:tcPr>
            <w:tcW w:w="1735" w:type="pct"/>
            <w:tcBorders>
              <w:top w:val="single" w:sz="4" w:space="0" w:color="auto"/>
            </w:tcBorders>
            <w:vAlign w:val="bottom"/>
          </w:tcPr>
          <w:p w14:paraId="6436668B" w14:textId="0FF6153A" w:rsidR="00994F1A" w:rsidRPr="00282CDE" w:rsidRDefault="00994F1A" w:rsidP="00994F1A">
            <w:pPr>
              <w:jc w:val="center"/>
              <w:rPr>
                <w:b/>
                <w:sz w:val="22"/>
                <w:lang w:val="en-US" w:eastAsia="ko-KR"/>
              </w:rPr>
            </w:pPr>
            <w:r w:rsidRPr="00282CDE">
              <w:rPr>
                <w:rFonts w:hint="eastAsia"/>
                <w:b/>
                <w:sz w:val="22"/>
                <w:lang w:val="en-US" w:eastAsia="ko-KR"/>
              </w:rPr>
              <w:t>SN</w:t>
            </w:r>
            <w:r>
              <w:rPr>
                <w:b/>
                <w:sz w:val="22"/>
                <w:lang w:val="en-US" w:eastAsia="ko-KR"/>
              </w:rPr>
              <w:t xml:space="preserve"> tracking</w:t>
            </w:r>
          </w:p>
        </w:tc>
        <w:tc>
          <w:tcPr>
            <w:tcW w:w="1607" w:type="pct"/>
            <w:tcBorders>
              <w:top w:val="single" w:sz="4" w:space="0" w:color="auto"/>
            </w:tcBorders>
            <w:vAlign w:val="bottom"/>
          </w:tcPr>
          <w:p w14:paraId="1608C5B4" w14:textId="1B6C9A27" w:rsidR="00994F1A" w:rsidRDefault="00994F1A">
            <w:pPr>
              <w:jc w:val="center"/>
              <w:rPr>
                <w:sz w:val="22"/>
                <w:lang w:val="en-US" w:eastAsia="ko-KR"/>
              </w:rPr>
            </w:pPr>
            <w:r>
              <w:rPr>
                <w:rFonts w:hint="eastAsia"/>
                <w:sz w:val="22"/>
                <w:lang w:val="en-US" w:eastAsia="ko-KR"/>
              </w:rPr>
              <w:t>Not need</w:t>
            </w:r>
            <w:r>
              <w:rPr>
                <w:sz w:val="22"/>
                <w:lang w:val="en-US" w:eastAsia="ko-KR"/>
              </w:rPr>
              <w:t>ed</w:t>
            </w:r>
          </w:p>
        </w:tc>
        <w:tc>
          <w:tcPr>
            <w:tcW w:w="1658" w:type="pct"/>
            <w:tcBorders>
              <w:top w:val="single" w:sz="4" w:space="0" w:color="auto"/>
            </w:tcBorders>
            <w:vAlign w:val="bottom"/>
          </w:tcPr>
          <w:p w14:paraId="699550BF" w14:textId="30628FED" w:rsidR="00994F1A" w:rsidRDefault="00994F1A">
            <w:pPr>
              <w:jc w:val="center"/>
              <w:rPr>
                <w:sz w:val="22"/>
                <w:lang w:val="en-US" w:eastAsia="ko-KR"/>
              </w:rPr>
            </w:pPr>
            <w:r>
              <w:rPr>
                <w:rFonts w:hint="eastAsia"/>
                <w:sz w:val="22"/>
                <w:lang w:val="en-US" w:eastAsia="ko-KR"/>
              </w:rPr>
              <w:t>Need</w:t>
            </w:r>
            <w:r>
              <w:rPr>
                <w:sz w:val="22"/>
                <w:lang w:val="en-US" w:eastAsia="ko-KR"/>
              </w:rPr>
              <w:t>ed</w:t>
            </w:r>
          </w:p>
        </w:tc>
      </w:tr>
      <w:tr w:rsidR="00994F1A" w14:paraId="50F02C5B" w14:textId="77777777" w:rsidTr="00AA3263">
        <w:trPr>
          <w:jc w:val="center"/>
        </w:trPr>
        <w:tc>
          <w:tcPr>
            <w:tcW w:w="1735" w:type="pct"/>
            <w:tcBorders>
              <w:top w:val="single" w:sz="4" w:space="0" w:color="auto"/>
            </w:tcBorders>
            <w:vAlign w:val="bottom"/>
          </w:tcPr>
          <w:p w14:paraId="05A7A27B" w14:textId="3B04F0F9" w:rsidR="00994F1A" w:rsidRPr="00282CDE" w:rsidRDefault="00994F1A">
            <w:pPr>
              <w:jc w:val="center"/>
              <w:rPr>
                <w:b/>
                <w:sz w:val="22"/>
                <w:lang w:val="en-US" w:eastAsia="ko-KR"/>
              </w:rPr>
            </w:pPr>
            <w:r w:rsidRPr="00282CDE">
              <w:rPr>
                <w:rFonts w:hint="eastAsia"/>
                <w:b/>
                <w:sz w:val="22"/>
                <w:lang w:val="en-US" w:eastAsia="ko-KR"/>
              </w:rPr>
              <w:t>State Variable</w:t>
            </w:r>
            <w:r>
              <w:rPr>
                <w:b/>
                <w:sz w:val="22"/>
                <w:lang w:val="en-US" w:eastAsia="ko-KR"/>
              </w:rPr>
              <w:t>s</w:t>
            </w:r>
          </w:p>
        </w:tc>
        <w:tc>
          <w:tcPr>
            <w:tcW w:w="1607" w:type="pct"/>
            <w:tcBorders>
              <w:top w:val="single" w:sz="4" w:space="0" w:color="auto"/>
            </w:tcBorders>
            <w:vAlign w:val="bottom"/>
          </w:tcPr>
          <w:p w14:paraId="0B10F100" w14:textId="0F26B98C" w:rsidR="00994F1A" w:rsidRDefault="00994F1A" w:rsidP="00994F1A">
            <w:pPr>
              <w:jc w:val="center"/>
              <w:rPr>
                <w:sz w:val="22"/>
                <w:lang w:val="en-US" w:eastAsia="ko-KR"/>
              </w:rPr>
            </w:pPr>
            <w:r>
              <w:rPr>
                <w:sz w:val="22"/>
                <w:lang w:val="en-US" w:eastAsia="ko-KR"/>
              </w:rPr>
              <w:t>Not required</w:t>
            </w:r>
          </w:p>
        </w:tc>
        <w:tc>
          <w:tcPr>
            <w:tcW w:w="1658" w:type="pct"/>
            <w:tcBorders>
              <w:top w:val="single" w:sz="4" w:space="0" w:color="auto"/>
            </w:tcBorders>
            <w:vAlign w:val="bottom"/>
          </w:tcPr>
          <w:p w14:paraId="23FA35D7" w14:textId="56D01E8B" w:rsidR="00994F1A" w:rsidRDefault="00994F1A">
            <w:pPr>
              <w:jc w:val="center"/>
              <w:rPr>
                <w:sz w:val="22"/>
                <w:lang w:val="en-US" w:eastAsia="ko-KR"/>
              </w:rPr>
            </w:pPr>
            <w:r>
              <w:rPr>
                <w:sz w:val="22"/>
                <w:lang w:val="en-US" w:eastAsia="ko-KR"/>
              </w:rPr>
              <w:t>R</w:t>
            </w:r>
            <w:r>
              <w:rPr>
                <w:rFonts w:hint="eastAsia"/>
                <w:sz w:val="22"/>
                <w:lang w:val="en-US" w:eastAsia="ko-KR"/>
              </w:rPr>
              <w:t>equired</w:t>
            </w:r>
          </w:p>
        </w:tc>
      </w:tr>
      <w:tr w:rsidR="00994F1A" w14:paraId="65831FF3" w14:textId="77777777" w:rsidTr="00994F1A">
        <w:trPr>
          <w:jc w:val="center"/>
        </w:trPr>
        <w:tc>
          <w:tcPr>
            <w:tcW w:w="1735" w:type="pct"/>
            <w:vAlign w:val="bottom"/>
          </w:tcPr>
          <w:p w14:paraId="76A1429F" w14:textId="1C23F1C0" w:rsidR="00994F1A" w:rsidRPr="00282CDE" w:rsidRDefault="00994F1A">
            <w:pPr>
              <w:jc w:val="center"/>
              <w:rPr>
                <w:b/>
                <w:sz w:val="22"/>
                <w:lang w:val="en-US" w:eastAsia="ko-KR"/>
              </w:rPr>
            </w:pPr>
            <w:r>
              <w:rPr>
                <w:b/>
                <w:sz w:val="22"/>
                <w:lang w:val="en-US" w:eastAsia="ko-KR"/>
              </w:rPr>
              <w:t>SDU r</w:t>
            </w:r>
            <w:r w:rsidRPr="00377D12">
              <w:rPr>
                <w:rFonts w:hint="eastAsia"/>
                <w:b/>
                <w:sz w:val="22"/>
                <w:lang w:val="en-US" w:eastAsia="ko-KR"/>
              </w:rPr>
              <w:t>eassembl</w:t>
            </w:r>
            <w:r>
              <w:rPr>
                <w:b/>
                <w:sz w:val="22"/>
                <w:lang w:val="en-US" w:eastAsia="ko-KR"/>
              </w:rPr>
              <w:t>y</w:t>
            </w:r>
            <w:r w:rsidRPr="00377D12">
              <w:rPr>
                <w:rFonts w:hint="eastAsia"/>
                <w:b/>
                <w:sz w:val="22"/>
                <w:lang w:val="en-US" w:eastAsia="ko-KR"/>
              </w:rPr>
              <w:t xml:space="preserve"> time</w:t>
            </w:r>
            <w:r w:rsidRPr="00282CDE">
              <w:rPr>
                <w:rFonts w:hint="eastAsia"/>
                <w:b/>
                <w:sz w:val="22"/>
                <w:lang w:val="en-US" w:eastAsia="ko-KR"/>
              </w:rPr>
              <w:t xml:space="preserve"> </w:t>
            </w:r>
          </w:p>
        </w:tc>
        <w:tc>
          <w:tcPr>
            <w:tcW w:w="1607" w:type="pct"/>
            <w:vAlign w:val="bottom"/>
          </w:tcPr>
          <w:p w14:paraId="2385D409" w14:textId="7E07830B" w:rsidR="00994F1A" w:rsidRPr="00DD3DD1" w:rsidRDefault="00994F1A" w:rsidP="00994F1A">
            <w:pPr>
              <w:jc w:val="center"/>
              <w:rPr>
                <w:sz w:val="22"/>
                <w:lang w:val="en-US" w:eastAsia="ko-KR"/>
              </w:rPr>
            </w:pPr>
            <w:r>
              <w:rPr>
                <w:sz w:val="22"/>
                <w:lang w:val="en-US" w:eastAsia="ko-KR"/>
              </w:rPr>
              <w:t>uniform</w:t>
            </w:r>
          </w:p>
        </w:tc>
        <w:tc>
          <w:tcPr>
            <w:tcW w:w="1658" w:type="pct"/>
            <w:vAlign w:val="bottom"/>
          </w:tcPr>
          <w:p w14:paraId="602423ED" w14:textId="44D038D3" w:rsidR="00994F1A" w:rsidRDefault="00994F1A" w:rsidP="00994F1A">
            <w:pPr>
              <w:jc w:val="center"/>
              <w:rPr>
                <w:sz w:val="22"/>
                <w:lang w:val="en-US" w:eastAsia="ko-KR"/>
              </w:rPr>
            </w:pPr>
            <w:r>
              <w:rPr>
                <w:sz w:val="22"/>
                <w:lang w:val="en-US" w:eastAsia="ko-KR"/>
              </w:rPr>
              <w:t>non-uniform</w:t>
            </w:r>
          </w:p>
        </w:tc>
      </w:tr>
    </w:tbl>
    <w:p w14:paraId="0AA2AF4D" w14:textId="77777777" w:rsidR="00DD3DD1" w:rsidRPr="00512BCC" w:rsidRDefault="00DD3DD1" w:rsidP="009E41AB">
      <w:pPr>
        <w:rPr>
          <w:sz w:val="22"/>
          <w:lang w:val="en-US" w:eastAsia="ko-KR"/>
        </w:rPr>
      </w:pPr>
    </w:p>
    <w:p w14:paraId="23A6EB4D" w14:textId="06118182" w:rsidR="00994F1A" w:rsidRDefault="00994F1A" w:rsidP="00994F1A">
      <w:pPr>
        <w:rPr>
          <w:sz w:val="22"/>
          <w:lang w:val="en-US" w:eastAsia="ko-KR"/>
        </w:rPr>
      </w:pPr>
      <w:r>
        <w:rPr>
          <w:sz w:val="22"/>
          <w:lang w:val="en-US" w:eastAsia="ko-KR"/>
        </w:rPr>
        <w:lastRenderedPageBreak/>
        <w:t xml:space="preserve">Based on the comparison, </w:t>
      </w:r>
      <w:r>
        <w:rPr>
          <w:rFonts w:hint="eastAsia"/>
          <w:sz w:val="22"/>
          <w:lang w:val="en-US" w:eastAsia="ko-KR"/>
        </w:rPr>
        <w:t xml:space="preserve">we believe that the timer based mechanism is a better solution than the window based mechanism. </w:t>
      </w:r>
    </w:p>
    <w:p w14:paraId="559D9C4C" w14:textId="60C76828" w:rsidR="00994F1A" w:rsidRPr="006F35C9" w:rsidRDefault="00994F1A" w:rsidP="00994F1A">
      <w:pPr>
        <w:rPr>
          <w:b/>
          <w:sz w:val="22"/>
          <w:lang w:val="en-US" w:eastAsia="ko-KR"/>
        </w:rPr>
      </w:pPr>
      <w:r w:rsidRPr="006F35C9">
        <w:rPr>
          <w:rFonts w:hint="eastAsia"/>
          <w:b/>
          <w:sz w:val="22"/>
          <w:lang w:val="en-US" w:eastAsia="ko-KR"/>
        </w:rPr>
        <w:t>Proposal.</w:t>
      </w:r>
      <w:r w:rsidRPr="006F35C9">
        <w:rPr>
          <w:rFonts w:hint="eastAsia"/>
          <w:b/>
          <w:sz w:val="22"/>
          <w:lang w:val="en-US" w:eastAsia="ko-KR"/>
        </w:rPr>
        <w:tab/>
      </w:r>
      <w:r>
        <w:rPr>
          <w:b/>
          <w:sz w:val="22"/>
          <w:lang w:val="en-US" w:eastAsia="ko-KR"/>
        </w:rPr>
        <w:t xml:space="preserve">The UM </w:t>
      </w:r>
      <w:r>
        <w:rPr>
          <w:rFonts w:hint="eastAsia"/>
          <w:b/>
          <w:sz w:val="22"/>
          <w:lang w:val="en-US" w:eastAsia="ko-KR"/>
        </w:rPr>
        <w:t>RLC entity use</w:t>
      </w:r>
      <w:r>
        <w:rPr>
          <w:b/>
          <w:sz w:val="22"/>
          <w:lang w:val="en-US" w:eastAsia="ko-KR"/>
        </w:rPr>
        <w:t>s</w:t>
      </w:r>
      <w:r>
        <w:rPr>
          <w:rFonts w:hint="eastAsia"/>
          <w:b/>
          <w:sz w:val="22"/>
          <w:lang w:val="en-US" w:eastAsia="ko-KR"/>
        </w:rPr>
        <w:t xml:space="preserve"> the timer based mechanism for </w:t>
      </w:r>
      <w:r>
        <w:rPr>
          <w:b/>
          <w:sz w:val="22"/>
          <w:lang w:val="en-US" w:eastAsia="ko-KR"/>
        </w:rPr>
        <w:t xml:space="preserve">SDU </w:t>
      </w:r>
      <w:r>
        <w:rPr>
          <w:rFonts w:hint="eastAsia"/>
          <w:b/>
          <w:sz w:val="22"/>
          <w:lang w:val="en-US" w:eastAsia="ko-KR"/>
        </w:rPr>
        <w:t>reassembl</w:t>
      </w:r>
      <w:r>
        <w:rPr>
          <w:b/>
          <w:sz w:val="22"/>
          <w:lang w:val="en-US" w:eastAsia="ko-KR"/>
        </w:rPr>
        <w:t xml:space="preserve">y. </w:t>
      </w:r>
    </w:p>
    <w:p w14:paraId="35E169DC" w14:textId="77777777" w:rsidR="00994F1A" w:rsidRPr="00AA73AE" w:rsidRDefault="00994F1A"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5CF3BA98" w:rsidR="00AC1C9A" w:rsidRDefault="000D7E20" w:rsidP="00EC5074">
      <w:pPr>
        <w:rPr>
          <w:sz w:val="22"/>
          <w:lang w:eastAsia="ko-KR"/>
        </w:rPr>
      </w:pPr>
      <w:r>
        <w:rPr>
          <w:rFonts w:hint="eastAsia"/>
          <w:sz w:val="22"/>
          <w:lang w:eastAsia="ko-KR"/>
        </w:rPr>
        <w:t xml:space="preserve">In this document, we </w:t>
      </w:r>
      <w:r w:rsidR="00E22D33">
        <w:rPr>
          <w:sz w:val="22"/>
          <w:lang w:eastAsia="ko-KR"/>
        </w:rPr>
        <w:t>analyse</w:t>
      </w:r>
      <w:r w:rsidR="00E22D33">
        <w:rPr>
          <w:rFonts w:hint="eastAsia"/>
          <w:sz w:val="22"/>
          <w:lang w:eastAsia="ko-KR"/>
        </w:rPr>
        <w:t xml:space="preserve"> the timer based mechanism and the window based mechanism for reassembly. </w:t>
      </w:r>
      <w:r w:rsidR="00E22D33">
        <w:rPr>
          <w:rFonts w:hint="eastAsia"/>
          <w:sz w:val="22"/>
          <w:lang w:val="en-US" w:eastAsia="ko-KR"/>
        </w:rPr>
        <w:t xml:space="preserve">Based on the observations, </w:t>
      </w:r>
      <w:r w:rsidR="00E22D33">
        <w:rPr>
          <w:sz w:val="22"/>
          <w:lang w:val="en-US" w:eastAsia="ko-KR"/>
        </w:rPr>
        <w:t xml:space="preserve">we propose </w:t>
      </w:r>
      <w:r w:rsidR="00E22D33">
        <w:rPr>
          <w:rFonts w:hint="eastAsia"/>
          <w:sz w:val="22"/>
          <w:lang w:val="en-US" w:eastAsia="ko-KR"/>
        </w:rPr>
        <w:t>the following</w:t>
      </w:r>
      <w:r w:rsidR="00E22D33">
        <w:rPr>
          <w:sz w:val="22"/>
          <w:lang w:val="en-US" w:eastAsia="ko-KR"/>
        </w:rPr>
        <w:t>s</w:t>
      </w:r>
      <w:r w:rsidR="00E22D33">
        <w:rPr>
          <w:rFonts w:hint="eastAsia"/>
          <w:sz w:val="22"/>
          <w:lang w:val="en-US" w:eastAsia="ko-KR"/>
        </w:rPr>
        <w:t xml:space="preserve"> for </w:t>
      </w:r>
      <w:r w:rsidR="0038604A">
        <w:rPr>
          <w:sz w:val="22"/>
          <w:lang w:val="en-US" w:eastAsia="ko-KR"/>
        </w:rPr>
        <w:t xml:space="preserve">UM </w:t>
      </w:r>
      <w:r w:rsidR="00E22D33">
        <w:rPr>
          <w:sz w:val="22"/>
          <w:lang w:val="en-US" w:eastAsia="ko-KR"/>
        </w:rPr>
        <w:t xml:space="preserve">RLC </w:t>
      </w:r>
      <w:r w:rsidR="00E22D33">
        <w:rPr>
          <w:rFonts w:hint="eastAsia"/>
          <w:sz w:val="22"/>
          <w:lang w:val="en-US" w:eastAsia="ko-KR"/>
        </w:rPr>
        <w:t xml:space="preserve">entity. </w:t>
      </w:r>
    </w:p>
    <w:p w14:paraId="6DEFA9B8" w14:textId="77777777" w:rsidR="00301C2C" w:rsidRDefault="00301C2C" w:rsidP="00301C2C">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1.</w:t>
      </w:r>
      <w:r>
        <w:rPr>
          <w:rFonts w:eastAsiaTheme="minorEastAsia" w:hint="eastAsia"/>
          <w:b/>
          <w:sz w:val="22"/>
          <w:szCs w:val="22"/>
          <w:lang w:eastAsia="ko-KR"/>
        </w:rPr>
        <w:tab/>
      </w:r>
      <w:r>
        <w:rPr>
          <w:rFonts w:eastAsiaTheme="minorEastAsia"/>
          <w:b/>
          <w:sz w:val="22"/>
          <w:szCs w:val="22"/>
          <w:lang w:eastAsia="ko-KR"/>
        </w:rPr>
        <w:t>T</w:t>
      </w:r>
      <w:r>
        <w:rPr>
          <w:rFonts w:eastAsiaTheme="minorEastAsia" w:hint="eastAsia"/>
          <w:b/>
          <w:sz w:val="22"/>
          <w:szCs w:val="22"/>
          <w:lang w:eastAsia="ko-KR"/>
        </w:rPr>
        <w:t>he window base</w:t>
      </w:r>
      <w:r>
        <w:rPr>
          <w:rFonts w:eastAsiaTheme="minorEastAsia"/>
          <w:b/>
          <w:sz w:val="22"/>
          <w:szCs w:val="22"/>
          <w:lang w:eastAsia="ko-KR"/>
        </w:rPr>
        <w:t>d</w:t>
      </w:r>
      <w:r>
        <w:rPr>
          <w:rFonts w:eastAsiaTheme="minorEastAsia" w:hint="eastAsia"/>
          <w:b/>
          <w:sz w:val="22"/>
          <w:szCs w:val="22"/>
          <w:lang w:eastAsia="ko-KR"/>
        </w:rPr>
        <w:t xml:space="preserve"> mechanism should </w:t>
      </w:r>
      <w:r>
        <w:rPr>
          <w:rFonts w:eastAsiaTheme="minorEastAsia"/>
          <w:b/>
          <w:sz w:val="22"/>
          <w:szCs w:val="22"/>
          <w:lang w:eastAsia="ko-KR"/>
        </w:rPr>
        <w:t>manage</w:t>
      </w:r>
      <w:r>
        <w:rPr>
          <w:rFonts w:eastAsiaTheme="minorEastAsia" w:hint="eastAsia"/>
          <w:b/>
          <w:sz w:val="22"/>
          <w:szCs w:val="22"/>
          <w:lang w:eastAsia="ko-KR"/>
        </w:rPr>
        <w:t xml:space="preserve"> state variables to handle window properly whereas the timer based mechanism </w:t>
      </w:r>
      <w:r>
        <w:rPr>
          <w:rFonts w:eastAsiaTheme="minorEastAsia"/>
          <w:b/>
          <w:sz w:val="22"/>
          <w:szCs w:val="22"/>
          <w:lang w:eastAsia="ko-KR"/>
        </w:rPr>
        <w:t>does</w:t>
      </w:r>
      <w:r>
        <w:rPr>
          <w:rFonts w:eastAsiaTheme="minorEastAsia" w:hint="eastAsia"/>
          <w:b/>
          <w:sz w:val="22"/>
          <w:szCs w:val="22"/>
          <w:lang w:eastAsia="ko-KR"/>
        </w:rPr>
        <w:t xml:space="preserve"> not need those </w:t>
      </w:r>
      <w:r>
        <w:rPr>
          <w:rFonts w:eastAsiaTheme="minorEastAsia"/>
          <w:b/>
          <w:sz w:val="22"/>
          <w:szCs w:val="22"/>
          <w:lang w:eastAsia="ko-KR"/>
        </w:rPr>
        <w:t xml:space="preserve">state </w:t>
      </w:r>
      <w:r>
        <w:rPr>
          <w:rFonts w:eastAsiaTheme="minorEastAsia" w:hint="eastAsia"/>
          <w:b/>
          <w:sz w:val="22"/>
          <w:szCs w:val="22"/>
          <w:lang w:eastAsia="ko-KR"/>
        </w:rPr>
        <w:t>variables.</w:t>
      </w:r>
    </w:p>
    <w:p w14:paraId="70E3BB53" w14:textId="15DFEF06" w:rsidR="00301C2C" w:rsidRDefault="00301C2C" w:rsidP="00301C2C">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2.</w:t>
      </w:r>
      <w:r>
        <w:rPr>
          <w:rFonts w:eastAsiaTheme="minorEastAsia" w:hint="eastAsia"/>
          <w:b/>
          <w:sz w:val="22"/>
          <w:szCs w:val="22"/>
          <w:lang w:eastAsia="ko-KR"/>
        </w:rPr>
        <w:tab/>
      </w:r>
      <w:r>
        <w:rPr>
          <w:rFonts w:eastAsiaTheme="minorEastAsia"/>
          <w:b/>
          <w:sz w:val="22"/>
          <w:szCs w:val="22"/>
          <w:lang w:eastAsia="ko-KR"/>
        </w:rPr>
        <w:t>Even for t</w:t>
      </w:r>
      <w:r>
        <w:rPr>
          <w:rFonts w:eastAsiaTheme="minorEastAsia" w:hint="eastAsia"/>
          <w:b/>
          <w:sz w:val="22"/>
          <w:szCs w:val="22"/>
          <w:lang w:eastAsia="ko-KR"/>
        </w:rPr>
        <w:t>he window base</w:t>
      </w:r>
      <w:r>
        <w:rPr>
          <w:rFonts w:eastAsiaTheme="minorEastAsia"/>
          <w:b/>
          <w:sz w:val="22"/>
          <w:szCs w:val="22"/>
          <w:lang w:eastAsia="ko-KR"/>
        </w:rPr>
        <w:t>d</w:t>
      </w:r>
      <w:r>
        <w:rPr>
          <w:rFonts w:eastAsiaTheme="minorEastAsia" w:hint="eastAsia"/>
          <w:b/>
          <w:sz w:val="22"/>
          <w:szCs w:val="22"/>
          <w:lang w:eastAsia="ko-KR"/>
        </w:rPr>
        <w:t xml:space="preserve"> mechanism</w:t>
      </w:r>
      <w:r>
        <w:rPr>
          <w:rFonts w:eastAsiaTheme="minorEastAsia"/>
          <w:b/>
          <w:sz w:val="22"/>
          <w:szCs w:val="22"/>
          <w:lang w:eastAsia="ko-KR"/>
        </w:rPr>
        <w:t xml:space="preserve">, a reassembly timer is needed to avoid permanent waiting for </w:t>
      </w:r>
      <w:r>
        <w:rPr>
          <w:rFonts w:eastAsiaTheme="minorEastAsia" w:hint="eastAsia"/>
          <w:b/>
          <w:sz w:val="22"/>
          <w:szCs w:val="22"/>
          <w:lang w:eastAsia="ko-KR"/>
        </w:rPr>
        <w:t xml:space="preserve">a </w:t>
      </w:r>
      <w:r>
        <w:rPr>
          <w:rFonts w:eastAsiaTheme="minorEastAsia"/>
          <w:b/>
          <w:sz w:val="22"/>
          <w:szCs w:val="22"/>
          <w:lang w:eastAsia="ko-KR"/>
        </w:rPr>
        <w:t>missing SDU segment</w:t>
      </w:r>
      <w:r>
        <w:rPr>
          <w:rFonts w:eastAsiaTheme="minorEastAsia" w:hint="eastAsia"/>
          <w:b/>
          <w:sz w:val="22"/>
          <w:szCs w:val="22"/>
          <w:lang w:eastAsia="ko-KR"/>
        </w:rPr>
        <w:t>.</w:t>
      </w:r>
    </w:p>
    <w:p w14:paraId="4ECDE673" w14:textId="77777777" w:rsidR="00301C2C" w:rsidRDefault="00301C2C" w:rsidP="00301C2C">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3.</w:t>
      </w:r>
      <w:r>
        <w:rPr>
          <w:rFonts w:eastAsiaTheme="minorEastAsia" w:hint="eastAsia"/>
          <w:b/>
          <w:sz w:val="22"/>
          <w:szCs w:val="22"/>
          <w:lang w:eastAsia="ko-KR"/>
        </w:rPr>
        <w:tab/>
      </w:r>
      <w:r>
        <w:rPr>
          <w:rFonts w:eastAsiaTheme="minorEastAsia"/>
          <w:b/>
          <w:sz w:val="22"/>
          <w:szCs w:val="22"/>
          <w:lang w:eastAsia="ko-KR"/>
        </w:rPr>
        <w:t>T</w:t>
      </w:r>
      <w:r>
        <w:rPr>
          <w:rFonts w:eastAsiaTheme="minorEastAsia" w:hint="eastAsia"/>
          <w:b/>
          <w:sz w:val="22"/>
          <w:szCs w:val="22"/>
          <w:lang w:eastAsia="ko-KR"/>
        </w:rPr>
        <w:t>he timer base</w:t>
      </w:r>
      <w:r>
        <w:rPr>
          <w:rFonts w:eastAsiaTheme="minorEastAsia"/>
          <w:b/>
          <w:sz w:val="22"/>
          <w:szCs w:val="22"/>
          <w:lang w:eastAsia="ko-KR"/>
        </w:rPr>
        <w:t>d</w:t>
      </w:r>
      <w:r>
        <w:rPr>
          <w:rFonts w:eastAsiaTheme="minorEastAsia" w:hint="eastAsia"/>
          <w:b/>
          <w:sz w:val="22"/>
          <w:szCs w:val="22"/>
          <w:lang w:eastAsia="ko-KR"/>
        </w:rPr>
        <w:t xml:space="preserve"> mechanism can </w:t>
      </w:r>
      <w:r w:rsidRPr="007722D2">
        <w:rPr>
          <w:rFonts w:eastAsiaTheme="minorEastAsia"/>
          <w:b/>
          <w:sz w:val="22"/>
          <w:szCs w:val="22"/>
          <w:lang w:eastAsia="ko-KR"/>
        </w:rPr>
        <w:t xml:space="preserve">guarantee </w:t>
      </w:r>
      <w:r>
        <w:rPr>
          <w:rFonts w:eastAsiaTheme="minorEastAsia"/>
          <w:b/>
          <w:sz w:val="22"/>
          <w:szCs w:val="22"/>
          <w:lang w:eastAsia="ko-KR"/>
        </w:rPr>
        <w:t xml:space="preserve">uniform </w:t>
      </w:r>
      <w:r w:rsidRPr="007722D2">
        <w:rPr>
          <w:rFonts w:eastAsiaTheme="minorEastAsia"/>
          <w:b/>
          <w:sz w:val="22"/>
          <w:szCs w:val="22"/>
          <w:lang w:eastAsia="ko-KR"/>
        </w:rPr>
        <w:t xml:space="preserve">time for </w:t>
      </w:r>
      <w:r>
        <w:rPr>
          <w:rFonts w:eastAsiaTheme="minorEastAsia"/>
          <w:b/>
          <w:sz w:val="22"/>
          <w:szCs w:val="22"/>
          <w:lang w:eastAsia="ko-KR"/>
        </w:rPr>
        <w:t>SDU reassembly</w:t>
      </w:r>
      <w:r>
        <w:rPr>
          <w:rFonts w:eastAsiaTheme="minorEastAsia" w:hint="eastAsia"/>
          <w:b/>
          <w:sz w:val="22"/>
          <w:szCs w:val="22"/>
          <w:lang w:eastAsia="ko-KR"/>
        </w:rPr>
        <w:t>.</w:t>
      </w:r>
    </w:p>
    <w:p w14:paraId="4C0EB47A" w14:textId="77777777" w:rsidR="00301C2C" w:rsidRPr="007722D2" w:rsidRDefault="00301C2C" w:rsidP="00301C2C">
      <w:pPr>
        <w:rPr>
          <w:sz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4.</w:t>
      </w:r>
      <w:r>
        <w:rPr>
          <w:rFonts w:eastAsiaTheme="minorEastAsia" w:hint="eastAsia"/>
          <w:b/>
          <w:sz w:val="22"/>
          <w:szCs w:val="22"/>
          <w:lang w:eastAsia="ko-KR"/>
        </w:rPr>
        <w:tab/>
      </w:r>
      <w:r>
        <w:rPr>
          <w:rFonts w:eastAsiaTheme="minorEastAsia"/>
          <w:b/>
          <w:sz w:val="22"/>
          <w:szCs w:val="22"/>
          <w:lang w:eastAsia="ko-KR"/>
        </w:rPr>
        <w:t>T</w:t>
      </w:r>
      <w:r>
        <w:rPr>
          <w:rFonts w:eastAsiaTheme="minorEastAsia" w:hint="eastAsia"/>
          <w:b/>
          <w:sz w:val="22"/>
          <w:szCs w:val="22"/>
          <w:lang w:eastAsia="ko-KR"/>
        </w:rPr>
        <w:t>he window base</w:t>
      </w:r>
      <w:r>
        <w:rPr>
          <w:rFonts w:eastAsiaTheme="minorEastAsia"/>
          <w:b/>
          <w:sz w:val="22"/>
          <w:szCs w:val="22"/>
          <w:lang w:eastAsia="ko-KR"/>
        </w:rPr>
        <w:t>d</w:t>
      </w:r>
      <w:r>
        <w:rPr>
          <w:rFonts w:eastAsiaTheme="minorEastAsia" w:hint="eastAsia"/>
          <w:b/>
          <w:sz w:val="22"/>
          <w:szCs w:val="22"/>
          <w:lang w:eastAsia="ko-KR"/>
        </w:rPr>
        <w:t xml:space="preserve"> mechanism cannot </w:t>
      </w:r>
      <w:r w:rsidRPr="007722D2">
        <w:rPr>
          <w:rFonts w:eastAsiaTheme="minorEastAsia"/>
          <w:b/>
          <w:sz w:val="22"/>
          <w:szCs w:val="22"/>
          <w:lang w:eastAsia="ko-KR"/>
        </w:rPr>
        <w:t xml:space="preserve">guarantee </w:t>
      </w:r>
      <w:r>
        <w:rPr>
          <w:rFonts w:eastAsiaTheme="minorEastAsia"/>
          <w:b/>
          <w:sz w:val="22"/>
          <w:szCs w:val="22"/>
          <w:lang w:eastAsia="ko-KR"/>
        </w:rPr>
        <w:t>uniform time for SDU reassembly. The reassembly time depends on transmission rate and window size.</w:t>
      </w:r>
    </w:p>
    <w:p w14:paraId="21BB0105" w14:textId="77777777" w:rsidR="00301C2C" w:rsidRPr="006F35C9" w:rsidRDefault="00301C2C" w:rsidP="00301C2C">
      <w:pPr>
        <w:rPr>
          <w:b/>
          <w:sz w:val="22"/>
          <w:lang w:val="en-US" w:eastAsia="ko-KR"/>
        </w:rPr>
      </w:pPr>
      <w:r w:rsidRPr="006F35C9">
        <w:rPr>
          <w:rFonts w:hint="eastAsia"/>
          <w:b/>
          <w:sz w:val="22"/>
          <w:lang w:val="en-US" w:eastAsia="ko-KR"/>
        </w:rPr>
        <w:t>Proposal.</w:t>
      </w:r>
      <w:r w:rsidRPr="006F35C9">
        <w:rPr>
          <w:rFonts w:hint="eastAsia"/>
          <w:b/>
          <w:sz w:val="22"/>
          <w:lang w:val="en-US" w:eastAsia="ko-KR"/>
        </w:rPr>
        <w:tab/>
      </w:r>
      <w:r>
        <w:rPr>
          <w:b/>
          <w:sz w:val="22"/>
          <w:lang w:val="en-US" w:eastAsia="ko-KR"/>
        </w:rPr>
        <w:t xml:space="preserve">The UM </w:t>
      </w:r>
      <w:r>
        <w:rPr>
          <w:rFonts w:hint="eastAsia"/>
          <w:b/>
          <w:sz w:val="22"/>
          <w:lang w:val="en-US" w:eastAsia="ko-KR"/>
        </w:rPr>
        <w:t>RLC entity use</w:t>
      </w:r>
      <w:r>
        <w:rPr>
          <w:b/>
          <w:sz w:val="22"/>
          <w:lang w:val="en-US" w:eastAsia="ko-KR"/>
        </w:rPr>
        <w:t>s</w:t>
      </w:r>
      <w:r>
        <w:rPr>
          <w:rFonts w:hint="eastAsia"/>
          <w:b/>
          <w:sz w:val="22"/>
          <w:lang w:val="en-US" w:eastAsia="ko-KR"/>
        </w:rPr>
        <w:t xml:space="preserve"> the timer based mechanism for </w:t>
      </w:r>
      <w:r>
        <w:rPr>
          <w:b/>
          <w:sz w:val="22"/>
          <w:lang w:val="en-US" w:eastAsia="ko-KR"/>
        </w:rPr>
        <w:t xml:space="preserve">SDU </w:t>
      </w:r>
      <w:r>
        <w:rPr>
          <w:rFonts w:hint="eastAsia"/>
          <w:b/>
          <w:sz w:val="22"/>
          <w:lang w:val="en-US" w:eastAsia="ko-KR"/>
        </w:rPr>
        <w:t>reassembl</w:t>
      </w:r>
      <w:r>
        <w:rPr>
          <w:b/>
          <w:sz w:val="22"/>
          <w:lang w:val="en-US" w:eastAsia="ko-KR"/>
        </w:rPr>
        <w:t xml:space="preserve">y. </w:t>
      </w:r>
    </w:p>
    <w:p w14:paraId="53D7F096" w14:textId="77777777" w:rsidR="00225121" w:rsidRPr="00301C2C"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519BA6D1" w14:textId="643FAE6F" w:rsidR="0068628F" w:rsidRDefault="00156314" w:rsidP="00E22D33">
      <w:pPr>
        <w:rPr>
          <w:sz w:val="22"/>
          <w:lang w:val="en-US" w:eastAsia="ko-KR"/>
        </w:rPr>
      </w:pPr>
      <w:r>
        <w:rPr>
          <w:rFonts w:hint="eastAsia"/>
          <w:sz w:val="22"/>
          <w:lang w:val="en-US" w:eastAsia="ko-KR"/>
        </w:rPr>
        <w:t xml:space="preserve">[1] </w:t>
      </w:r>
      <w:r w:rsidR="00301C2C" w:rsidRPr="003722CE">
        <w:rPr>
          <w:sz w:val="22"/>
          <w:lang w:val="en-US" w:eastAsia="ko-KR"/>
        </w:rPr>
        <w:t>R2-</w:t>
      </w:r>
      <w:bookmarkStart w:id="2" w:name="_GoBack"/>
      <w:bookmarkEnd w:id="2"/>
      <w:r w:rsidR="00886AA3" w:rsidRPr="00886AA3">
        <w:rPr>
          <w:sz w:val="22"/>
          <w:lang w:val="en-US" w:eastAsia="ko-KR"/>
        </w:rPr>
        <w:t>1704513</w:t>
      </w:r>
      <w:r w:rsidR="00301C2C" w:rsidRPr="003722CE">
        <w:rPr>
          <w:sz w:val="22"/>
          <w:lang w:val="en-US" w:eastAsia="ko-KR"/>
        </w:rPr>
        <w:t xml:space="preserve">, </w:t>
      </w:r>
      <w:r w:rsidR="00301C2C" w:rsidRPr="00F926A8">
        <w:rPr>
          <w:sz w:val="22"/>
          <w:lang w:val="en-US" w:eastAsia="ko-KR"/>
        </w:rPr>
        <w:t>Reassembly timer for RLC UM</w:t>
      </w:r>
      <w:r w:rsidR="00301C2C">
        <w:rPr>
          <w:rFonts w:hint="eastAsia"/>
          <w:sz w:val="22"/>
          <w:lang w:val="en-US" w:eastAsia="ko-KR"/>
        </w:rPr>
        <w:t xml:space="preserve"> </w:t>
      </w:r>
      <w:r w:rsidR="00301C2C" w:rsidRPr="00F926A8">
        <w:rPr>
          <w:sz w:val="22"/>
          <w:lang w:val="en-US" w:eastAsia="ko-KR"/>
        </w:rPr>
        <w:t>LG Electronics Inc.</w:t>
      </w:r>
    </w:p>
    <w:p w14:paraId="37C659EE" w14:textId="77777777" w:rsidR="0068628F" w:rsidRPr="0068628F" w:rsidRDefault="0068628F" w:rsidP="00EC5074">
      <w:pPr>
        <w:rPr>
          <w:sz w:val="22"/>
          <w:lang w:val="en-US" w:eastAsia="ko-KR"/>
        </w:rPr>
      </w:pPr>
    </w:p>
    <w:sectPr w:rsidR="0068628F" w:rsidRPr="0068628F">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225F3" w14:textId="77777777" w:rsidR="006A5DFF" w:rsidRDefault="006A5DFF">
      <w:pPr>
        <w:spacing w:after="0"/>
      </w:pPr>
      <w:r>
        <w:separator/>
      </w:r>
    </w:p>
  </w:endnote>
  <w:endnote w:type="continuationSeparator" w:id="0">
    <w:p w14:paraId="6EA96261" w14:textId="77777777" w:rsidR="006A5DFF" w:rsidRDefault="006A5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E262B1" w:rsidRDefault="00E262B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E262B1" w:rsidRDefault="00E262B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E262B1" w:rsidRDefault="00E262B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86AA3">
      <w:rPr>
        <w:rStyle w:val="a5"/>
      </w:rPr>
      <w:t>4</w:t>
    </w:r>
    <w:r>
      <w:rPr>
        <w:rStyle w:val="a5"/>
      </w:rPr>
      <w:fldChar w:fldCharType="end"/>
    </w:r>
  </w:p>
  <w:p w14:paraId="02E63ACA" w14:textId="77777777" w:rsidR="00E262B1" w:rsidRDefault="00E262B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9C102" w14:textId="77777777" w:rsidR="006A5DFF" w:rsidRDefault="006A5DFF">
      <w:pPr>
        <w:spacing w:after="0"/>
      </w:pPr>
      <w:r>
        <w:separator/>
      </w:r>
    </w:p>
  </w:footnote>
  <w:footnote w:type="continuationSeparator" w:id="0">
    <w:p w14:paraId="1061AE88" w14:textId="77777777" w:rsidR="006A5DFF" w:rsidRDefault="006A5D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3514"/>
    <w:rsid w:val="0004262E"/>
    <w:rsid w:val="00045D88"/>
    <w:rsid w:val="00047D25"/>
    <w:rsid w:val="0005034D"/>
    <w:rsid w:val="0005128C"/>
    <w:rsid w:val="000536D8"/>
    <w:rsid w:val="0005465A"/>
    <w:rsid w:val="000630FC"/>
    <w:rsid w:val="00063B30"/>
    <w:rsid w:val="00064709"/>
    <w:rsid w:val="000658D8"/>
    <w:rsid w:val="000669F9"/>
    <w:rsid w:val="00070353"/>
    <w:rsid w:val="000742E2"/>
    <w:rsid w:val="000815F4"/>
    <w:rsid w:val="00083310"/>
    <w:rsid w:val="000913B7"/>
    <w:rsid w:val="00092750"/>
    <w:rsid w:val="000929E7"/>
    <w:rsid w:val="00092DA6"/>
    <w:rsid w:val="000959C4"/>
    <w:rsid w:val="000A36BE"/>
    <w:rsid w:val="000A54DA"/>
    <w:rsid w:val="000B27BC"/>
    <w:rsid w:val="000B51AA"/>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6C52"/>
    <w:rsid w:val="0011706E"/>
    <w:rsid w:val="001258D1"/>
    <w:rsid w:val="00126E91"/>
    <w:rsid w:val="00136483"/>
    <w:rsid w:val="0013687D"/>
    <w:rsid w:val="00137275"/>
    <w:rsid w:val="001409F2"/>
    <w:rsid w:val="00142D42"/>
    <w:rsid w:val="00144029"/>
    <w:rsid w:val="00145768"/>
    <w:rsid w:val="0015031E"/>
    <w:rsid w:val="00156314"/>
    <w:rsid w:val="00157876"/>
    <w:rsid w:val="00161A11"/>
    <w:rsid w:val="001627DE"/>
    <w:rsid w:val="0016495D"/>
    <w:rsid w:val="0017369A"/>
    <w:rsid w:val="00177C2C"/>
    <w:rsid w:val="00180176"/>
    <w:rsid w:val="00181120"/>
    <w:rsid w:val="00183E91"/>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C6E6B"/>
    <w:rsid w:val="001C7DBA"/>
    <w:rsid w:val="001D3E96"/>
    <w:rsid w:val="001D6827"/>
    <w:rsid w:val="001D7FA0"/>
    <w:rsid w:val="001E0E22"/>
    <w:rsid w:val="001E2292"/>
    <w:rsid w:val="001F03A4"/>
    <w:rsid w:val="001F158E"/>
    <w:rsid w:val="001F2D1C"/>
    <w:rsid w:val="001F2FB7"/>
    <w:rsid w:val="001F3E24"/>
    <w:rsid w:val="00200425"/>
    <w:rsid w:val="00204B2D"/>
    <w:rsid w:val="002075AD"/>
    <w:rsid w:val="0021726B"/>
    <w:rsid w:val="00223977"/>
    <w:rsid w:val="00223BD1"/>
    <w:rsid w:val="00225121"/>
    <w:rsid w:val="00232BB5"/>
    <w:rsid w:val="00236E52"/>
    <w:rsid w:val="00240EF2"/>
    <w:rsid w:val="00241567"/>
    <w:rsid w:val="0024741F"/>
    <w:rsid w:val="002474E4"/>
    <w:rsid w:val="002505F3"/>
    <w:rsid w:val="00250DCA"/>
    <w:rsid w:val="002518E2"/>
    <w:rsid w:val="00254980"/>
    <w:rsid w:val="00256B9F"/>
    <w:rsid w:val="002570B4"/>
    <w:rsid w:val="00260201"/>
    <w:rsid w:val="00262F2E"/>
    <w:rsid w:val="00270AEE"/>
    <w:rsid w:val="00273D5A"/>
    <w:rsid w:val="002761B4"/>
    <w:rsid w:val="002761EF"/>
    <w:rsid w:val="00277383"/>
    <w:rsid w:val="00282239"/>
    <w:rsid w:val="00282CDE"/>
    <w:rsid w:val="0029307A"/>
    <w:rsid w:val="00295B11"/>
    <w:rsid w:val="00297D81"/>
    <w:rsid w:val="002A04C1"/>
    <w:rsid w:val="002A083E"/>
    <w:rsid w:val="002A5540"/>
    <w:rsid w:val="002B65FF"/>
    <w:rsid w:val="002C09ED"/>
    <w:rsid w:val="002C1AC9"/>
    <w:rsid w:val="002C38A6"/>
    <w:rsid w:val="002C433D"/>
    <w:rsid w:val="002C6A14"/>
    <w:rsid w:val="002C7B05"/>
    <w:rsid w:val="002D13B6"/>
    <w:rsid w:val="002D2C6F"/>
    <w:rsid w:val="002D338A"/>
    <w:rsid w:val="002D7F1C"/>
    <w:rsid w:val="002E0A75"/>
    <w:rsid w:val="002E16FC"/>
    <w:rsid w:val="002E52C2"/>
    <w:rsid w:val="002F11A7"/>
    <w:rsid w:val="002F52FA"/>
    <w:rsid w:val="002F69F8"/>
    <w:rsid w:val="00300EB2"/>
    <w:rsid w:val="00301482"/>
    <w:rsid w:val="00301C2C"/>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594E"/>
    <w:rsid w:val="0035600C"/>
    <w:rsid w:val="00357149"/>
    <w:rsid w:val="00362057"/>
    <w:rsid w:val="0036750D"/>
    <w:rsid w:val="003712D7"/>
    <w:rsid w:val="003722CE"/>
    <w:rsid w:val="0037270C"/>
    <w:rsid w:val="003731DF"/>
    <w:rsid w:val="00373748"/>
    <w:rsid w:val="00377D12"/>
    <w:rsid w:val="00380352"/>
    <w:rsid w:val="0038604A"/>
    <w:rsid w:val="003902CD"/>
    <w:rsid w:val="003947C4"/>
    <w:rsid w:val="00394A4D"/>
    <w:rsid w:val="003A1581"/>
    <w:rsid w:val="003A1EDE"/>
    <w:rsid w:val="003A2009"/>
    <w:rsid w:val="003B10D9"/>
    <w:rsid w:val="003B1B93"/>
    <w:rsid w:val="003B2894"/>
    <w:rsid w:val="003C39A0"/>
    <w:rsid w:val="003C5DEF"/>
    <w:rsid w:val="003D2CF1"/>
    <w:rsid w:val="003E2B8E"/>
    <w:rsid w:val="003E485A"/>
    <w:rsid w:val="003E4A1F"/>
    <w:rsid w:val="003E63E2"/>
    <w:rsid w:val="003F3F13"/>
    <w:rsid w:val="003F49BB"/>
    <w:rsid w:val="003F65DB"/>
    <w:rsid w:val="00400940"/>
    <w:rsid w:val="00401070"/>
    <w:rsid w:val="004026CF"/>
    <w:rsid w:val="00406F7C"/>
    <w:rsid w:val="00407D63"/>
    <w:rsid w:val="0041053D"/>
    <w:rsid w:val="00412227"/>
    <w:rsid w:val="004134E3"/>
    <w:rsid w:val="00421FF9"/>
    <w:rsid w:val="004252D0"/>
    <w:rsid w:val="0043635C"/>
    <w:rsid w:val="00441B91"/>
    <w:rsid w:val="0044355F"/>
    <w:rsid w:val="00446A97"/>
    <w:rsid w:val="0044786E"/>
    <w:rsid w:val="00452A08"/>
    <w:rsid w:val="00457854"/>
    <w:rsid w:val="0046022D"/>
    <w:rsid w:val="004619D1"/>
    <w:rsid w:val="0048005E"/>
    <w:rsid w:val="00481E33"/>
    <w:rsid w:val="00483DF2"/>
    <w:rsid w:val="00486DEA"/>
    <w:rsid w:val="00493EE7"/>
    <w:rsid w:val="00494320"/>
    <w:rsid w:val="004A0CDC"/>
    <w:rsid w:val="004B1D42"/>
    <w:rsid w:val="004B2CCE"/>
    <w:rsid w:val="004B568B"/>
    <w:rsid w:val="004C1468"/>
    <w:rsid w:val="004C2B2D"/>
    <w:rsid w:val="004C3C2E"/>
    <w:rsid w:val="004C5DBA"/>
    <w:rsid w:val="004D3CE9"/>
    <w:rsid w:val="004E2AA5"/>
    <w:rsid w:val="004E6E56"/>
    <w:rsid w:val="00501F98"/>
    <w:rsid w:val="00505657"/>
    <w:rsid w:val="0050669A"/>
    <w:rsid w:val="00512BCC"/>
    <w:rsid w:val="00517B55"/>
    <w:rsid w:val="005242FA"/>
    <w:rsid w:val="0052709A"/>
    <w:rsid w:val="00527842"/>
    <w:rsid w:val="0053228F"/>
    <w:rsid w:val="00534CDF"/>
    <w:rsid w:val="00543176"/>
    <w:rsid w:val="00550EDF"/>
    <w:rsid w:val="00552813"/>
    <w:rsid w:val="00554ED9"/>
    <w:rsid w:val="005603E2"/>
    <w:rsid w:val="00560A60"/>
    <w:rsid w:val="00563BB3"/>
    <w:rsid w:val="005672EC"/>
    <w:rsid w:val="00570800"/>
    <w:rsid w:val="00586BAA"/>
    <w:rsid w:val="00586F07"/>
    <w:rsid w:val="00590EAA"/>
    <w:rsid w:val="00592331"/>
    <w:rsid w:val="005932A2"/>
    <w:rsid w:val="00595592"/>
    <w:rsid w:val="005A1AD0"/>
    <w:rsid w:val="005A3090"/>
    <w:rsid w:val="005A527E"/>
    <w:rsid w:val="005A704B"/>
    <w:rsid w:val="005B161B"/>
    <w:rsid w:val="005B1E63"/>
    <w:rsid w:val="005B219D"/>
    <w:rsid w:val="005B36C9"/>
    <w:rsid w:val="005B3C6A"/>
    <w:rsid w:val="005C13A8"/>
    <w:rsid w:val="005C3160"/>
    <w:rsid w:val="005C32A4"/>
    <w:rsid w:val="005C46C4"/>
    <w:rsid w:val="005D2904"/>
    <w:rsid w:val="005D7F7C"/>
    <w:rsid w:val="005E3159"/>
    <w:rsid w:val="005E649A"/>
    <w:rsid w:val="005E7578"/>
    <w:rsid w:val="005F2299"/>
    <w:rsid w:val="005F4E51"/>
    <w:rsid w:val="005F723E"/>
    <w:rsid w:val="00600704"/>
    <w:rsid w:val="006037CA"/>
    <w:rsid w:val="00605D44"/>
    <w:rsid w:val="00605E99"/>
    <w:rsid w:val="0061043A"/>
    <w:rsid w:val="006159AE"/>
    <w:rsid w:val="00616EFC"/>
    <w:rsid w:val="00617565"/>
    <w:rsid w:val="00617AAD"/>
    <w:rsid w:val="006217C5"/>
    <w:rsid w:val="00622D7C"/>
    <w:rsid w:val="00623F20"/>
    <w:rsid w:val="006252B4"/>
    <w:rsid w:val="0062596D"/>
    <w:rsid w:val="00626B48"/>
    <w:rsid w:val="00626E08"/>
    <w:rsid w:val="00643D00"/>
    <w:rsid w:val="00657664"/>
    <w:rsid w:val="006632E7"/>
    <w:rsid w:val="00665DDB"/>
    <w:rsid w:val="00667461"/>
    <w:rsid w:val="00670224"/>
    <w:rsid w:val="00670950"/>
    <w:rsid w:val="00670BB9"/>
    <w:rsid w:val="0068065A"/>
    <w:rsid w:val="00682639"/>
    <w:rsid w:val="00685031"/>
    <w:rsid w:val="0068628F"/>
    <w:rsid w:val="00690C58"/>
    <w:rsid w:val="00690CF7"/>
    <w:rsid w:val="00691E3E"/>
    <w:rsid w:val="0069244E"/>
    <w:rsid w:val="006A03CE"/>
    <w:rsid w:val="006A5DFF"/>
    <w:rsid w:val="006A69BD"/>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610F"/>
    <w:rsid w:val="00725DF8"/>
    <w:rsid w:val="0072793D"/>
    <w:rsid w:val="00731A2B"/>
    <w:rsid w:val="007320D6"/>
    <w:rsid w:val="00733F15"/>
    <w:rsid w:val="00735D56"/>
    <w:rsid w:val="0074345D"/>
    <w:rsid w:val="007459DD"/>
    <w:rsid w:val="00746A64"/>
    <w:rsid w:val="00746E01"/>
    <w:rsid w:val="00752256"/>
    <w:rsid w:val="00761340"/>
    <w:rsid w:val="0077088F"/>
    <w:rsid w:val="00771ACD"/>
    <w:rsid w:val="007722D2"/>
    <w:rsid w:val="00777972"/>
    <w:rsid w:val="00782BF6"/>
    <w:rsid w:val="0078341D"/>
    <w:rsid w:val="00784655"/>
    <w:rsid w:val="00790415"/>
    <w:rsid w:val="00793EFA"/>
    <w:rsid w:val="007940BB"/>
    <w:rsid w:val="0079441B"/>
    <w:rsid w:val="00797683"/>
    <w:rsid w:val="007A0A5F"/>
    <w:rsid w:val="007A1688"/>
    <w:rsid w:val="007A2942"/>
    <w:rsid w:val="007A38D4"/>
    <w:rsid w:val="007A5D31"/>
    <w:rsid w:val="007A7580"/>
    <w:rsid w:val="007B4350"/>
    <w:rsid w:val="007B5782"/>
    <w:rsid w:val="007B6A25"/>
    <w:rsid w:val="007C4A95"/>
    <w:rsid w:val="007C6477"/>
    <w:rsid w:val="007C770C"/>
    <w:rsid w:val="007D4CD8"/>
    <w:rsid w:val="007D6958"/>
    <w:rsid w:val="007D6CA7"/>
    <w:rsid w:val="007E0D8C"/>
    <w:rsid w:val="007E1AA1"/>
    <w:rsid w:val="007E262F"/>
    <w:rsid w:val="007E400E"/>
    <w:rsid w:val="007E4FEF"/>
    <w:rsid w:val="007E5110"/>
    <w:rsid w:val="007F27FC"/>
    <w:rsid w:val="007F2919"/>
    <w:rsid w:val="007F29F0"/>
    <w:rsid w:val="007F5739"/>
    <w:rsid w:val="007F64DD"/>
    <w:rsid w:val="00802754"/>
    <w:rsid w:val="008107B5"/>
    <w:rsid w:val="008156F9"/>
    <w:rsid w:val="00823245"/>
    <w:rsid w:val="00824C73"/>
    <w:rsid w:val="00824DFB"/>
    <w:rsid w:val="0082775A"/>
    <w:rsid w:val="00830260"/>
    <w:rsid w:val="00831FA3"/>
    <w:rsid w:val="008369DB"/>
    <w:rsid w:val="008374C5"/>
    <w:rsid w:val="0084041C"/>
    <w:rsid w:val="008404E7"/>
    <w:rsid w:val="0084209C"/>
    <w:rsid w:val="008452D8"/>
    <w:rsid w:val="00845B1A"/>
    <w:rsid w:val="00845D63"/>
    <w:rsid w:val="00846E42"/>
    <w:rsid w:val="0085151E"/>
    <w:rsid w:val="008544B7"/>
    <w:rsid w:val="00856E67"/>
    <w:rsid w:val="00856EF4"/>
    <w:rsid w:val="008733DC"/>
    <w:rsid w:val="00877062"/>
    <w:rsid w:val="00886AA3"/>
    <w:rsid w:val="00887342"/>
    <w:rsid w:val="008917FC"/>
    <w:rsid w:val="00892BBD"/>
    <w:rsid w:val="00893B99"/>
    <w:rsid w:val="00894704"/>
    <w:rsid w:val="0089566A"/>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D0EBE"/>
    <w:rsid w:val="008D135D"/>
    <w:rsid w:val="008D5B7C"/>
    <w:rsid w:val="008E64E8"/>
    <w:rsid w:val="008F4438"/>
    <w:rsid w:val="008F70A7"/>
    <w:rsid w:val="0090768C"/>
    <w:rsid w:val="00913245"/>
    <w:rsid w:val="00915725"/>
    <w:rsid w:val="0091633B"/>
    <w:rsid w:val="00916410"/>
    <w:rsid w:val="009207B8"/>
    <w:rsid w:val="00925396"/>
    <w:rsid w:val="00925588"/>
    <w:rsid w:val="00926080"/>
    <w:rsid w:val="00927C62"/>
    <w:rsid w:val="00930F09"/>
    <w:rsid w:val="00932AFD"/>
    <w:rsid w:val="00932BC6"/>
    <w:rsid w:val="00940A6B"/>
    <w:rsid w:val="0094447E"/>
    <w:rsid w:val="0094610A"/>
    <w:rsid w:val="0095188F"/>
    <w:rsid w:val="00952F15"/>
    <w:rsid w:val="0096283F"/>
    <w:rsid w:val="00965FC1"/>
    <w:rsid w:val="00967BC7"/>
    <w:rsid w:val="00971980"/>
    <w:rsid w:val="00975589"/>
    <w:rsid w:val="00983669"/>
    <w:rsid w:val="009859BF"/>
    <w:rsid w:val="00985AEF"/>
    <w:rsid w:val="0098656A"/>
    <w:rsid w:val="00992696"/>
    <w:rsid w:val="00994F1A"/>
    <w:rsid w:val="009A4948"/>
    <w:rsid w:val="009B02CA"/>
    <w:rsid w:val="009B18BE"/>
    <w:rsid w:val="009B3EB6"/>
    <w:rsid w:val="009C029D"/>
    <w:rsid w:val="009C22AA"/>
    <w:rsid w:val="009C3645"/>
    <w:rsid w:val="009C37FA"/>
    <w:rsid w:val="009C4F6D"/>
    <w:rsid w:val="009C6B39"/>
    <w:rsid w:val="009D13B1"/>
    <w:rsid w:val="009D4D1F"/>
    <w:rsid w:val="009D7106"/>
    <w:rsid w:val="009E0715"/>
    <w:rsid w:val="009E2137"/>
    <w:rsid w:val="009E41AB"/>
    <w:rsid w:val="009F3C62"/>
    <w:rsid w:val="009F7334"/>
    <w:rsid w:val="00A0059D"/>
    <w:rsid w:val="00A02BDB"/>
    <w:rsid w:val="00A02F28"/>
    <w:rsid w:val="00A04DA4"/>
    <w:rsid w:val="00A05CD9"/>
    <w:rsid w:val="00A10654"/>
    <w:rsid w:val="00A13D03"/>
    <w:rsid w:val="00A24C28"/>
    <w:rsid w:val="00A32325"/>
    <w:rsid w:val="00A33311"/>
    <w:rsid w:val="00A3386A"/>
    <w:rsid w:val="00A33FBB"/>
    <w:rsid w:val="00A3626A"/>
    <w:rsid w:val="00A37BD5"/>
    <w:rsid w:val="00A420BC"/>
    <w:rsid w:val="00A437FF"/>
    <w:rsid w:val="00A44438"/>
    <w:rsid w:val="00A46AAE"/>
    <w:rsid w:val="00A510C2"/>
    <w:rsid w:val="00A53A4B"/>
    <w:rsid w:val="00A54532"/>
    <w:rsid w:val="00A55D2D"/>
    <w:rsid w:val="00A561BF"/>
    <w:rsid w:val="00A711BC"/>
    <w:rsid w:val="00A71444"/>
    <w:rsid w:val="00A7297F"/>
    <w:rsid w:val="00A73011"/>
    <w:rsid w:val="00A737E8"/>
    <w:rsid w:val="00A74440"/>
    <w:rsid w:val="00A75F2B"/>
    <w:rsid w:val="00A86EF5"/>
    <w:rsid w:val="00A92239"/>
    <w:rsid w:val="00AA3263"/>
    <w:rsid w:val="00AA5B6F"/>
    <w:rsid w:val="00AA6B16"/>
    <w:rsid w:val="00AA73AE"/>
    <w:rsid w:val="00AB22F6"/>
    <w:rsid w:val="00AB72B7"/>
    <w:rsid w:val="00AB7DB8"/>
    <w:rsid w:val="00AB7DC4"/>
    <w:rsid w:val="00AC03FC"/>
    <w:rsid w:val="00AC1C9A"/>
    <w:rsid w:val="00AC433A"/>
    <w:rsid w:val="00AD1522"/>
    <w:rsid w:val="00AD3DCA"/>
    <w:rsid w:val="00AE1B9C"/>
    <w:rsid w:val="00AF1011"/>
    <w:rsid w:val="00AF29CF"/>
    <w:rsid w:val="00AF312C"/>
    <w:rsid w:val="00AF6EFB"/>
    <w:rsid w:val="00B03278"/>
    <w:rsid w:val="00B043A3"/>
    <w:rsid w:val="00B0574D"/>
    <w:rsid w:val="00B10A91"/>
    <w:rsid w:val="00B21493"/>
    <w:rsid w:val="00B244BB"/>
    <w:rsid w:val="00B40735"/>
    <w:rsid w:val="00B42BF5"/>
    <w:rsid w:val="00B437A6"/>
    <w:rsid w:val="00B43EFD"/>
    <w:rsid w:val="00B449D9"/>
    <w:rsid w:val="00B51E6F"/>
    <w:rsid w:val="00B52B69"/>
    <w:rsid w:val="00B5700C"/>
    <w:rsid w:val="00B575B5"/>
    <w:rsid w:val="00B57E73"/>
    <w:rsid w:val="00B66BEE"/>
    <w:rsid w:val="00B7411D"/>
    <w:rsid w:val="00B7506D"/>
    <w:rsid w:val="00B76984"/>
    <w:rsid w:val="00B7741C"/>
    <w:rsid w:val="00B77BC0"/>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F2F7D"/>
    <w:rsid w:val="00BF6FCF"/>
    <w:rsid w:val="00C010FF"/>
    <w:rsid w:val="00C01C86"/>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4497"/>
    <w:rsid w:val="00C54A06"/>
    <w:rsid w:val="00C60112"/>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75EB"/>
    <w:rsid w:val="00CC1638"/>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10B7F"/>
    <w:rsid w:val="00D14F34"/>
    <w:rsid w:val="00D14FBF"/>
    <w:rsid w:val="00D1528F"/>
    <w:rsid w:val="00D1578B"/>
    <w:rsid w:val="00D1676B"/>
    <w:rsid w:val="00D22D7A"/>
    <w:rsid w:val="00D2506F"/>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73E16"/>
    <w:rsid w:val="00D742DC"/>
    <w:rsid w:val="00D746D9"/>
    <w:rsid w:val="00D7725A"/>
    <w:rsid w:val="00D828CF"/>
    <w:rsid w:val="00D849BC"/>
    <w:rsid w:val="00D90346"/>
    <w:rsid w:val="00D951D6"/>
    <w:rsid w:val="00DA19C4"/>
    <w:rsid w:val="00DA5C33"/>
    <w:rsid w:val="00DB03AF"/>
    <w:rsid w:val="00DB1549"/>
    <w:rsid w:val="00DB1E6C"/>
    <w:rsid w:val="00DB513B"/>
    <w:rsid w:val="00DC12C6"/>
    <w:rsid w:val="00DC5DB1"/>
    <w:rsid w:val="00DC74B5"/>
    <w:rsid w:val="00DD2D25"/>
    <w:rsid w:val="00DD3DD1"/>
    <w:rsid w:val="00DD4BE4"/>
    <w:rsid w:val="00DE50D7"/>
    <w:rsid w:val="00DF0920"/>
    <w:rsid w:val="00DF7E66"/>
    <w:rsid w:val="00E00406"/>
    <w:rsid w:val="00E00A6F"/>
    <w:rsid w:val="00E01F03"/>
    <w:rsid w:val="00E03739"/>
    <w:rsid w:val="00E15CD0"/>
    <w:rsid w:val="00E17353"/>
    <w:rsid w:val="00E200A9"/>
    <w:rsid w:val="00E22594"/>
    <w:rsid w:val="00E22D33"/>
    <w:rsid w:val="00E262B1"/>
    <w:rsid w:val="00E26A5A"/>
    <w:rsid w:val="00E32CC8"/>
    <w:rsid w:val="00E330E5"/>
    <w:rsid w:val="00E45C0C"/>
    <w:rsid w:val="00E47765"/>
    <w:rsid w:val="00E4784A"/>
    <w:rsid w:val="00E47FF3"/>
    <w:rsid w:val="00E5697F"/>
    <w:rsid w:val="00E626F8"/>
    <w:rsid w:val="00E635D9"/>
    <w:rsid w:val="00E64853"/>
    <w:rsid w:val="00E71983"/>
    <w:rsid w:val="00E72B06"/>
    <w:rsid w:val="00E72EB7"/>
    <w:rsid w:val="00E74E40"/>
    <w:rsid w:val="00E75414"/>
    <w:rsid w:val="00E7563A"/>
    <w:rsid w:val="00E766DF"/>
    <w:rsid w:val="00E808EE"/>
    <w:rsid w:val="00E80D00"/>
    <w:rsid w:val="00E9260A"/>
    <w:rsid w:val="00EA7F54"/>
    <w:rsid w:val="00EB148E"/>
    <w:rsid w:val="00EB6C27"/>
    <w:rsid w:val="00EC0E86"/>
    <w:rsid w:val="00EC2ABC"/>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0703"/>
    <w:rsid w:val="00F072A0"/>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92796"/>
    <w:rsid w:val="00F93953"/>
    <w:rsid w:val="00FA68A9"/>
    <w:rsid w:val="00FB289D"/>
    <w:rsid w:val="00FB2900"/>
    <w:rsid w:val="00FB7FEF"/>
    <w:rsid w:val="00FC13B2"/>
    <w:rsid w:val="00FC56A7"/>
    <w:rsid w:val="00FC5B41"/>
    <w:rsid w:val="00FC61CA"/>
    <w:rsid w:val="00FE219E"/>
    <w:rsid w:val="00FE3AFB"/>
    <w:rsid w:val="00FE4F27"/>
    <w:rsid w:val="00FE7408"/>
    <w:rsid w:val="00FF18ED"/>
    <w:rsid w:val="00FF1A7A"/>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A703-9B18-42DB-B25A-E720D16E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951</Words>
  <Characters>5421</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5</cp:revision>
  <dcterms:created xsi:type="dcterms:W3CDTF">2017-04-27T06:02:00Z</dcterms:created>
  <dcterms:modified xsi:type="dcterms:W3CDTF">2017-05-04T06:01:00Z</dcterms:modified>
</cp:coreProperties>
</file>